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76" w:rsidRPr="00DE4061" w:rsidRDefault="00486B76" w:rsidP="00A57021">
      <w:pPr>
        <w:jc w:val="center"/>
        <w:rPr>
          <w:sz w:val="28"/>
          <w:szCs w:val="28"/>
        </w:rPr>
      </w:pPr>
      <w:r w:rsidRPr="00DE4061">
        <w:rPr>
          <w:sz w:val="28"/>
          <w:szCs w:val="28"/>
        </w:rPr>
        <w:t>МИНОБРНАУКИ РОССИИ</w:t>
      </w:r>
    </w:p>
    <w:p w:rsidR="00486B76" w:rsidRPr="00DE4061" w:rsidRDefault="00486B76" w:rsidP="00A57021">
      <w:pPr>
        <w:jc w:val="center"/>
        <w:rPr>
          <w:sz w:val="28"/>
          <w:szCs w:val="28"/>
        </w:rPr>
      </w:pPr>
      <w:r w:rsidRPr="00DE4061">
        <w:rPr>
          <w:sz w:val="28"/>
          <w:szCs w:val="28"/>
        </w:rPr>
        <w:t xml:space="preserve">Федеральное государственное бюджетное образовательное учреждение высшего образования </w:t>
      </w:r>
    </w:p>
    <w:p w:rsidR="00486B76" w:rsidRPr="00DE4061" w:rsidRDefault="00486B76" w:rsidP="00A57021">
      <w:pPr>
        <w:jc w:val="center"/>
        <w:rPr>
          <w:b/>
          <w:sz w:val="28"/>
          <w:szCs w:val="28"/>
        </w:rPr>
      </w:pPr>
      <w:r w:rsidRPr="00DE4061">
        <w:rPr>
          <w:b/>
          <w:sz w:val="28"/>
          <w:szCs w:val="28"/>
        </w:rPr>
        <w:t>«Гжельский государственный университет»</w:t>
      </w:r>
    </w:p>
    <w:p w:rsidR="00486B76" w:rsidRPr="00DE4061" w:rsidRDefault="00486B76" w:rsidP="00A57021">
      <w:pPr>
        <w:jc w:val="center"/>
        <w:rPr>
          <w:sz w:val="28"/>
          <w:szCs w:val="28"/>
        </w:rPr>
      </w:pPr>
      <w:r w:rsidRPr="00DE4061">
        <w:rPr>
          <w:sz w:val="28"/>
          <w:szCs w:val="28"/>
        </w:rPr>
        <w:t>(ГГУ)</w:t>
      </w:r>
    </w:p>
    <w:p w:rsidR="00486B76" w:rsidRPr="00DE4061" w:rsidRDefault="00486B76" w:rsidP="00A57021">
      <w:pPr>
        <w:rPr>
          <w:sz w:val="28"/>
          <w:szCs w:val="28"/>
        </w:rPr>
      </w:pPr>
    </w:p>
    <w:p w:rsidR="00486B76" w:rsidRPr="00DE4061" w:rsidRDefault="00486B76" w:rsidP="00A57021">
      <w:pPr>
        <w:pStyle w:val="Style15"/>
        <w:tabs>
          <w:tab w:val="left" w:leader="underscore" w:pos="9760"/>
        </w:tabs>
        <w:spacing w:line="360" w:lineRule="auto"/>
        <w:rPr>
          <w:rStyle w:val="FontStyle53"/>
          <w:bCs/>
          <w:sz w:val="28"/>
          <w:szCs w:val="28"/>
        </w:rPr>
      </w:pPr>
    </w:p>
    <w:p w:rsidR="00486B76" w:rsidRPr="00DE4061" w:rsidRDefault="00486B76" w:rsidP="00A57021">
      <w:pPr>
        <w:pStyle w:val="Style15"/>
        <w:tabs>
          <w:tab w:val="left" w:leader="underscore" w:pos="9760"/>
        </w:tabs>
        <w:spacing w:line="360" w:lineRule="auto"/>
        <w:rPr>
          <w:rStyle w:val="FontStyle53"/>
          <w:bCs/>
          <w:sz w:val="28"/>
          <w:szCs w:val="28"/>
        </w:rPr>
      </w:pPr>
    </w:p>
    <w:p w:rsidR="00486B76" w:rsidRPr="00DE4061" w:rsidRDefault="00486B76" w:rsidP="00A57021">
      <w:pPr>
        <w:pStyle w:val="Style15"/>
        <w:tabs>
          <w:tab w:val="left" w:leader="underscore" w:pos="9760"/>
        </w:tabs>
        <w:spacing w:line="360" w:lineRule="auto"/>
        <w:rPr>
          <w:rStyle w:val="FontStyle53"/>
          <w:bCs/>
          <w:sz w:val="28"/>
          <w:szCs w:val="28"/>
        </w:rPr>
      </w:pPr>
    </w:p>
    <w:p w:rsidR="00486B76" w:rsidRPr="00DE4061" w:rsidRDefault="00486B76" w:rsidP="00A57021">
      <w:pPr>
        <w:pStyle w:val="Style15"/>
        <w:tabs>
          <w:tab w:val="left" w:leader="underscore" w:pos="9760"/>
        </w:tabs>
        <w:spacing w:line="360" w:lineRule="auto"/>
        <w:rPr>
          <w:rStyle w:val="FontStyle53"/>
          <w:bCs/>
          <w:sz w:val="28"/>
          <w:szCs w:val="28"/>
        </w:rPr>
      </w:pPr>
    </w:p>
    <w:p w:rsidR="00486B76" w:rsidRPr="00DE4061" w:rsidRDefault="00486B76" w:rsidP="00A57021">
      <w:pPr>
        <w:pStyle w:val="Style15"/>
        <w:tabs>
          <w:tab w:val="left" w:leader="underscore" w:pos="9760"/>
        </w:tabs>
        <w:spacing w:line="360" w:lineRule="auto"/>
        <w:jc w:val="center"/>
        <w:rPr>
          <w:rStyle w:val="FontStyle53"/>
          <w:b w:val="0"/>
          <w:bCs/>
          <w:i/>
          <w:sz w:val="28"/>
          <w:szCs w:val="28"/>
        </w:rPr>
      </w:pPr>
      <w:r w:rsidRPr="00DE4061">
        <w:rPr>
          <w:rStyle w:val="FontStyle53"/>
          <w:b w:val="0"/>
          <w:bCs/>
          <w:i/>
          <w:sz w:val="28"/>
          <w:szCs w:val="28"/>
        </w:rPr>
        <w:t>Кафедра</w:t>
      </w:r>
      <w:r w:rsidR="002A3DCB">
        <w:rPr>
          <w:rStyle w:val="FontStyle53"/>
          <w:b w:val="0"/>
          <w:bCs/>
          <w:i/>
          <w:sz w:val="28"/>
          <w:szCs w:val="28"/>
        </w:rPr>
        <w:t xml:space="preserve"> </w:t>
      </w:r>
      <w:r w:rsidRPr="00DE4061">
        <w:rPr>
          <w:rStyle w:val="FontStyle53"/>
          <w:b w:val="0"/>
          <w:bCs/>
          <w:i/>
          <w:sz w:val="28"/>
          <w:szCs w:val="28"/>
        </w:rPr>
        <w:t>дизайна</w:t>
      </w:r>
    </w:p>
    <w:p w:rsidR="00486B76" w:rsidRPr="00DE4061" w:rsidRDefault="00486B76" w:rsidP="00A57021">
      <w:pPr>
        <w:tabs>
          <w:tab w:val="left" w:pos="680"/>
          <w:tab w:val="left" w:pos="851"/>
          <w:tab w:val="left" w:pos="6240"/>
        </w:tabs>
        <w:rPr>
          <w:noProof/>
          <w:sz w:val="28"/>
          <w:szCs w:val="28"/>
        </w:rPr>
      </w:pPr>
      <w:r w:rsidRPr="00DE4061">
        <w:rPr>
          <w:noProof/>
          <w:sz w:val="28"/>
          <w:szCs w:val="28"/>
        </w:rPr>
        <w:tab/>
      </w:r>
    </w:p>
    <w:p w:rsidR="00486B76" w:rsidRPr="00DE4061" w:rsidRDefault="00486B76" w:rsidP="00A57021">
      <w:pPr>
        <w:tabs>
          <w:tab w:val="left" w:pos="680"/>
          <w:tab w:val="left" w:pos="851"/>
          <w:tab w:val="left" w:pos="6240"/>
        </w:tabs>
        <w:rPr>
          <w:noProof/>
          <w:sz w:val="28"/>
          <w:szCs w:val="28"/>
        </w:rPr>
      </w:pPr>
    </w:p>
    <w:p w:rsidR="00486B76" w:rsidRPr="00DE4061" w:rsidRDefault="00486B76" w:rsidP="00A57021">
      <w:pPr>
        <w:tabs>
          <w:tab w:val="left" w:pos="680"/>
          <w:tab w:val="left" w:pos="851"/>
          <w:tab w:val="left" w:pos="6240"/>
        </w:tabs>
        <w:rPr>
          <w:sz w:val="28"/>
          <w:szCs w:val="28"/>
        </w:rPr>
      </w:pPr>
    </w:p>
    <w:p w:rsidR="00486B76" w:rsidRPr="00DE4061" w:rsidRDefault="00486B76" w:rsidP="00A57021">
      <w:pPr>
        <w:pStyle w:val="Style11"/>
        <w:widowControl/>
        <w:rPr>
          <w:bCs/>
          <w:sz w:val="36"/>
          <w:szCs w:val="36"/>
          <w:u w:val="single"/>
        </w:rPr>
      </w:pPr>
      <w:r w:rsidRPr="00DE4061">
        <w:rPr>
          <w:bCs/>
          <w:sz w:val="36"/>
          <w:szCs w:val="36"/>
          <w:u w:val="single"/>
        </w:rPr>
        <w:t>Рабочая программа дисциплины</w:t>
      </w:r>
    </w:p>
    <w:p w:rsidR="00486B76" w:rsidRPr="00DE4061" w:rsidRDefault="00486B76" w:rsidP="00A57021">
      <w:pPr>
        <w:tabs>
          <w:tab w:val="left" w:pos="680"/>
          <w:tab w:val="left" w:pos="851"/>
        </w:tabs>
        <w:jc w:val="center"/>
        <w:rPr>
          <w:sz w:val="28"/>
          <w:szCs w:val="28"/>
        </w:rPr>
      </w:pPr>
    </w:p>
    <w:p w:rsidR="00486B76" w:rsidRPr="00DE4061" w:rsidRDefault="00486B76" w:rsidP="00A57021">
      <w:pPr>
        <w:tabs>
          <w:tab w:val="left" w:pos="680"/>
          <w:tab w:val="left" w:pos="851"/>
        </w:tabs>
        <w:jc w:val="center"/>
        <w:rPr>
          <w:b/>
          <w:sz w:val="28"/>
          <w:szCs w:val="28"/>
        </w:rPr>
      </w:pPr>
      <w:r w:rsidRPr="00DE4061">
        <w:rPr>
          <w:b/>
          <w:sz w:val="28"/>
          <w:szCs w:val="28"/>
        </w:rPr>
        <w:t>История стилей и орнаментов</w:t>
      </w:r>
    </w:p>
    <w:p w:rsidR="00486B76" w:rsidRPr="00DE4061" w:rsidRDefault="00486B76" w:rsidP="00A57021">
      <w:pPr>
        <w:tabs>
          <w:tab w:val="left" w:pos="680"/>
          <w:tab w:val="left" w:pos="851"/>
        </w:tabs>
        <w:jc w:val="center"/>
        <w:rPr>
          <w:b/>
          <w:sz w:val="28"/>
          <w:szCs w:val="28"/>
        </w:rPr>
      </w:pPr>
    </w:p>
    <w:p w:rsidR="00486B76" w:rsidRPr="00DE4061" w:rsidRDefault="00486B76" w:rsidP="00A57021">
      <w:pPr>
        <w:pStyle w:val="Style15"/>
        <w:tabs>
          <w:tab w:val="left" w:leader="underscore" w:pos="9856"/>
        </w:tabs>
        <w:ind w:firstLine="720"/>
        <w:rPr>
          <w:rStyle w:val="FontStyle53"/>
          <w:bCs/>
          <w:sz w:val="28"/>
          <w:szCs w:val="28"/>
        </w:rPr>
      </w:pPr>
    </w:p>
    <w:p w:rsidR="00486B76" w:rsidRPr="00DE4061" w:rsidRDefault="00486B76" w:rsidP="00A57021">
      <w:pPr>
        <w:pStyle w:val="Style15"/>
        <w:tabs>
          <w:tab w:val="left" w:leader="underscore" w:pos="9856"/>
        </w:tabs>
        <w:ind w:firstLine="720"/>
        <w:jc w:val="center"/>
        <w:rPr>
          <w:rStyle w:val="FontStyle53"/>
          <w:bCs/>
          <w:sz w:val="28"/>
          <w:szCs w:val="28"/>
        </w:rPr>
      </w:pPr>
    </w:p>
    <w:p w:rsidR="00486B76" w:rsidRPr="00DE4061" w:rsidRDefault="00486B7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486B76" w:rsidRPr="00DE4061" w:rsidTr="00406D20">
        <w:trPr>
          <w:trHeight w:val="409"/>
        </w:trPr>
        <w:tc>
          <w:tcPr>
            <w:tcW w:w="3794" w:type="dxa"/>
          </w:tcPr>
          <w:p w:rsidR="00486B76" w:rsidRPr="00406D20" w:rsidRDefault="00486B76" w:rsidP="00406D20">
            <w:pPr>
              <w:pStyle w:val="Style15"/>
              <w:tabs>
                <w:tab w:val="left" w:leader="underscore" w:pos="9524"/>
              </w:tabs>
              <w:jc w:val="left"/>
              <w:rPr>
                <w:rStyle w:val="FontStyle53"/>
                <w:bCs/>
                <w:sz w:val="28"/>
                <w:szCs w:val="28"/>
              </w:rPr>
            </w:pPr>
            <w:r w:rsidRPr="00406D20">
              <w:rPr>
                <w:rStyle w:val="FontStyle53"/>
                <w:b w:val="0"/>
                <w:bCs/>
                <w:i/>
                <w:sz w:val="28"/>
                <w:szCs w:val="28"/>
              </w:rPr>
              <w:t>Направление подготовки</w:t>
            </w:r>
          </w:p>
        </w:tc>
        <w:tc>
          <w:tcPr>
            <w:tcW w:w="6061" w:type="dxa"/>
            <w:tcBorders>
              <w:bottom w:val="single" w:sz="4" w:space="0" w:color="auto"/>
            </w:tcBorders>
          </w:tcPr>
          <w:p w:rsidR="00486B76" w:rsidRPr="00406D20" w:rsidRDefault="00486B76">
            <w:pPr>
              <w:rPr>
                <w:rStyle w:val="FontStyle53"/>
                <w:b w:val="0"/>
                <w:bCs/>
                <w:sz w:val="28"/>
                <w:szCs w:val="28"/>
              </w:rPr>
            </w:pPr>
            <w:r w:rsidRPr="00406D20">
              <w:rPr>
                <w:color w:val="000000"/>
                <w:sz w:val="28"/>
                <w:szCs w:val="28"/>
              </w:rPr>
              <w:t>дизайн</w:t>
            </w:r>
          </w:p>
        </w:tc>
      </w:tr>
      <w:tr w:rsidR="00486B76" w:rsidRPr="00DE4061" w:rsidTr="00406D20">
        <w:tc>
          <w:tcPr>
            <w:tcW w:w="3794" w:type="dxa"/>
          </w:tcPr>
          <w:p w:rsidR="00486B76" w:rsidRPr="00406D20" w:rsidRDefault="00486B76" w:rsidP="00406D20">
            <w:pPr>
              <w:pStyle w:val="Style12"/>
              <w:spacing w:line="240" w:lineRule="auto"/>
              <w:rPr>
                <w:rStyle w:val="FontStyle60"/>
                <w:sz w:val="28"/>
                <w:szCs w:val="28"/>
              </w:rPr>
            </w:pPr>
            <w:r w:rsidRPr="00406D20">
              <w:rPr>
                <w:rStyle w:val="FontStyle60"/>
                <w:sz w:val="28"/>
                <w:szCs w:val="28"/>
              </w:rPr>
              <w:t xml:space="preserve">Код  </w:t>
            </w:r>
          </w:p>
        </w:tc>
        <w:tc>
          <w:tcPr>
            <w:tcW w:w="6061" w:type="dxa"/>
            <w:tcBorders>
              <w:top w:val="single" w:sz="4" w:space="0" w:color="auto"/>
              <w:bottom w:val="single" w:sz="4" w:space="0" w:color="auto"/>
            </w:tcBorders>
          </w:tcPr>
          <w:p w:rsidR="00486B76" w:rsidRPr="00406D20" w:rsidRDefault="00486B76" w:rsidP="00406D20">
            <w:pPr>
              <w:pStyle w:val="Style12"/>
              <w:spacing w:line="240" w:lineRule="auto"/>
              <w:rPr>
                <w:rStyle w:val="FontStyle60"/>
                <w:sz w:val="28"/>
                <w:szCs w:val="28"/>
              </w:rPr>
            </w:pPr>
            <w:r w:rsidRPr="00406D20">
              <w:rPr>
                <w:color w:val="000000"/>
                <w:sz w:val="28"/>
                <w:szCs w:val="28"/>
              </w:rPr>
              <w:t>54.03.01</w:t>
            </w:r>
          </w:p>
        </w:tc>
      </w:tr>
      <w:tr w:rsidR="00486B76" w:rsidRPr="00DE4061" w:rsidTr="00406D20">
        <w:trPr>
          <w:trHeight w:val="367"/>
        </w:trPr>
        <w:tc>
          <w:tcPr>
            <w:tcW w:w="3794" w:type="dxa"/>
          </w:tcPr>
          <w:p w:rsidR="00486B76" w:rsidRPr="00406D20" w:rsidRDefault="00486B76" w:rsidP="00406D20">
            <w:pPr>
              <w:tabs>
                <w:tab w:val="left" w:pos="680"/>
                <w:tab w:val="left" w:pos="851"/>
              </w:tabs>
              <w:rPr>
                <w:i/>
                <w:sz w:val="28"/>
                <w:szCs w:val="28"/>
              </w:rPr>
            </w:pPr>
            <w:r w:rsidRPr="00406D20">
              <w:rPr>
                <w:i/>
                <w:sz w:val="28"/>
                <w:szCs w:val="28"/>
              </w:rPr>
              <w:t xml:space="preserve">Профиль подготовки                                           </w:t>
            </w:r>
          </w:p>
        </w:tc>
        <w:tc>
          <w:tcPr>
            <w:tcW w:w="6061" w:type="dxa"/>
            <w:tcBorders>
              <w:top w:val="single" w:sz="4" w:space="0" w:color="auto"/>
              <w:bottom w:val="single" w:sz="4" w:space="0" w:color="auto"/>
            </w:tcBorders>
          </w:tcPr>
          <w:p w:rsidR="00486B76" w:rsidRPr="00406D20" w:rsidRDefault="00486B76" w:rsidP="00406D20">
            <w:pPr>
              <w:tabs>
                <w:tab w:val="left" w:pos="680"/>
                <w:tab w:val="left" w:pos="851"/>
              </w:tabs>
              <w:rPr>
                <w:sz w:val="28"/>
                <w:szCs w:val="28"/>
              </w:rPr>
            </w:pPr>
          </w:p>
        </w:tc>
      </w:tr>
      <w:tr w:rsidR="00486B76" w:rsidRPr="00DE4061" w:rsidTr="00406D20">
        <w:trPr>
          <w:trHeight w:val="402"/>
        </w:trPr>
        <w:tc>
          <w:tcPr>
            <w:tcW w:w="3794" w:type="dxa"/>
          </w:tcPr>
          <w:p w:rsidR="00486B76" w:rsidRPr="00406D20" w:rsidRDefault="00486B76" w:rsidP="00406D20">
            <w:pPr>
              <w:pStyle w:val="Style15"/>
              <w:tabs>
                <w:tab w:val="left" w:leader="underscore" w:pos="9768"/>
              </w:tabs>
              <w:ind w:right="-5211"/>
              <w:jc w:val="left"/>
              <w:rPr>
                <w:rStyle w:val="FontStyle53"/>
                <w:bCs/>
                <w:sz w:val="28"/>
                <w:szCs w:val="28"/>
              </w:rPr>
            </w:pPr>
            <w:r w:rsidRPr="00406D20">
              <w:rPr>
                <w:rStyle w:val="FontStyle53"/>
                <w:b w:val="0"/>
                <w:bCs/>
                <w:i/>
                <w:sz w:val="28"/>
                <w:szCs w:val="28"/>
              </w:rPr>
              <w:t>Наименование ОПОП</w:t>
            </w:r>
          </w:p>
        </w:tc>
        <w:tc>
          <w:tcPr>
            <w:tcW w:w="6061" w:type="dxa"/>
            <w:tcBorders>
              <w:top w:val="single" w:sz="4" w:space="0" w:color="auto"/>
              <w:bottom w:val="single" w:sz="4" w:space="0" w:color="auto"/>
            </w:tcBorders>
          </w:tcPr>
          <w:p w:rsidR="00486B76" w:rsidRPr="00406D20" w:rsidRDefault="00486B76" w:rsidP="00406D20">
            <w:pPr>
              <w:jc w:val="both"/>
              <w:rPr>
                <w:bCs/>
                <w:sz w:val="28"/>
                <w:szCs w:val="28"/>
              </w:rPr>
            </w:pPr>
            <w:r w:rsidRPr="00406D20">
              <w:rPr>
                <w:bCs/>
                <w:sz w:val="28"/>
                <w:szCs w:val="28"/>
              </w:rPr>
              <w:t>Проектная деятельность в сфере дизайна</w:t>
            </w:r>
          </w:p>
          <w:p w:rsidR="00486B76" w:rsidRPr="00406D20" w:rsidRDefault="00486B76" w:rsidP="00406D20">
            <w:pPr>
              <w:widowControl/>
              <w:autoSpaceDE/>
              <w:adjustRightInd/>
              <w:rPr>
                <w:rStyle w:val="FontStyle53"/>
                <w:b w:val="0"/>
                <w:bCs/>
                <w:sz w:val="28"/>
                <w:szCs w:val="28"/>
              </w:rPr>
            </w:pPr>
          </w:p>
        </w:tc>
      </w:tr>
      <w:tr w:rsidR="00486B76" w:rsidRPr="00DE4061" w:rsidTr="00406D20">
        <w:tc>
          <w:tcPr>
            <w:tcW w:w="3794" w:type="dxa"/>
          </w:tcPr>
          <w:p w:rsidR="00486B76" w:rsidRPr="00406D20" w:rsidRDefault="00486B76" w:rsidP="00406D20">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86B76" w:rsidRPr="00406D20" w:rsidRDefault="00486B76" w:rsidP="00406D20">
            <w:pPr>
              <w:pStyle w:val="Style15"/>
              <w:tabs>
                <w:tab w:val="left" w:leader="underscore" w:pos="9768"/>
              </w:tabs>
              <w:jc w:val="center"/>
              <w:rPr>
                <w:rStyle w:val="FontStyle53"/>
                <w:bCs/>
                <w:sz w:val="28"/>
                <w:szCs w:val="28"/>
              </w:rPr>
            </w:pPr>
          </w:p>
        </w:tc>
      </w:tr>
      <w:tr w:rsidR="00486B76" w:rsidRPr="00DE4061" w:rsidTr="00406D20">
        <w:tc>
          <w:tcPr>
            <w:tcW w:w="3794" w:type="dxa"/>
          </w:tcPr>
          <w:p w:rsidR="00486B76" w:rsidRPr="00406D20" w:rsidRDefault="00486B76" w:rsidP="00406D20">
            <w:pPr>
              <w:pStyle w:val="Style15"/>
              <w:tabs>
                <w:tab w:val="left" w:leader="underscore" w:pos="9768"/>
              </w:tabs>
              <w:jc w:val="left"/>
              <w:rPr>
                <w:rStyle w:val="FontStyle53"/>
                <w:b w:val="0"/>
                <w:bCs/>
                <w:i/>
                <w:sz w:val="28"/>
                <w:szCs w:val="28"/>
              </w:rPr>
            </w:pPr>
          </w:p>
          <w:p w:rsidR="00486B76" w:rsidRPr="00406D20" w:rsidRDefault="00486B76" w:rsidP="00406D20">
            <w:pPr>
              <w:pStyle w:val="Style15"/>
              <w:tabs>
                <w:tab w:val="left" w:leader="underscore" w:pos="9768"/>
              </w:tabs>
              <w:jc w:val="left"/>
              <w:rPr>
                <w:rStyle w:val="FontStyle53"/>
                <w:b w:val="0"/>
                <w:bCs/>
                <w:i/>
                <w:sz w:val="28"/>
                <w:szCs w:val="28"/>
              </w:rPr>
            </w:pPr>
          </w:p>
          <w:p w:rsidR="00486B76" w:rsidRPr="00406D20" w:rsidRDefault="00486B76" w:rsidP="00406D20">
            <w:pPr>
              <w:pStyle w:val="Style15"/>
              <w:tabs>
                <w:tab w:val="left" w:leader="underscore" w:pos="9768"/>
              </w:tabs>
              <w:jc w:val="left"/>
              <w:rPr>
                <w:rStyle w:val="FontStyle53"/>
                <w:bCs/>
                <w:sz w:val="28"/>
                <w:szCs w:val="28"/>
              </w:rPr>
            </w:pPr>
            <w:r w:rsidRPr="00406D20">
              <w:rPr>
                <w:rStyle w:val="FontStyle53"/>
                <w:b w:val="0"/>
                <w:bCs/>
                <w:i/>
                <w:sz w:val="28"/>
                <w:szCs w:val="28"/>
              </w:rPr>
              <w:t>Квалификация  выпускника</w:t>
            </w:r>
          </w:p>
        </w:tc>
        <w:tc>
          <w:tcPr>
            <w:tcW w:w="6061" w:type="dxa"/>
            <w:tcBorders>
              <w:bottom w:val="single" w:sz="4" w:space="0" w:color="auto"/>
            </w:tcBorders>
          </w:tcPr>
          <w:p w:rsidR="00486B76" w:rsidRPr="00406D20" w:rsidRDefault="00486B76" w:rsidP="00406D20">
            <w:pPr>
              <w:pStyle w:val="Style15"/>
              <w:tabs>
                <w:tab w:val="left" w:leader="underscore" w:pos="9768"/>
              </w:tabs>
              <w:rPr>
                <w:rStyle w:val="FontStyle53"/>
                <w:b w:val="0"/>
                <w:bCs/>
                <w:sz w:val="28"/>
                <w:szCs w:val="28"/>
              </w:rPr>
            </w:pPr>
          </w:p>
          <w:p w:rsidR="00486B76" w:rsidRPr="00406D20" w:rsidRDefault="00486B76" w:rsidP="00406D20">
            <w:pPr>
              <w:pStyle w:val="Style15"/>
              <w:tabs>
                <w:tab w:val="left" w:leader="underscore" w:pos="9768"/>
              </w:tabs>
              <w:rPr>
                <w:rStyle w:val="FontStyle53"/>
                <w:b w:val="0"/>
                <w:bCs/>
                <w:sz w:val="28"/>
                <w:szCs w:val="28"/>
              </w:rPr>
            </w:pPr>
          </w:p>
          <w:p w:rsidR="00486B76" w:rsidRPr="00406D20" w:rsidRDefault="00486B76" w:rsidP="00406D20">
            <w:pPr>
              <w:pStyle w:val="Style15"/>
              <w:tabs>
                <w:tab w:val="left" w:leader="underscore" w:pos="9768"/>
              </w:tabs>
              <w:rPr>
                <w:rStyle w:val="FontStyle53"/>
                <w:b w:val="0"/>
                <w:bCs/>
                <w:sz w:val="28"/>
                <w:szCs w:val="28"/>
              </w:rPr>
            </w:pPr>
            <w:r w:rsidRPr="00406D20">
              <w:rPr>
                <w:rStyle w:val="FontStyle53"/>
                <w:b w:val="0"/>
                <w:bCs/>
                <w:sz w:val="28"/>
                <w:szCs w:val="28"/>
              </w:rPr>
              <w:t>бакалавр</w:t>
            </w:r>
          </w:p>
        </w:tc>
      </w:tr>
    </w:tbl>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Default="00486B76" w:rsidP="00A57021">
      <w:pPr>
        <w:pStyle w:val="Style15"/>
        <w:tabs>
          <w:tab w:val="left" w:leader="underscore" w:pos="9768"/>
        </w:tabs>
        <w:jc w:val="center"/>
        <w:rPr>
          <w:rStyle w:val="FontStyle53"/>
          <w:bCs/>
          <w:sz w:val="28"/>
          <w:szCs w:val="28"/>
        </w:rPr>
      </w:pPr>
    </w:p>
    <w:p w:rsidR="00486B76"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Cs/>
          <w:sz w:val="28"/>
          <w:szCs w:val="28"/>
        </w:rPr>
      </w:pPr>
    </w:p>
    <w:p w:rsidR="00486B76" w:rsidRPr="00DE4061" w:rsidRDefault="00486B76" w:rsidP="00A57021">
      <w:pPr>
        <w:pStyle w:val="Style15"/>
        <w:tabs>
          <w:tab w:val="left" w:leader="underscore" w:pos="9768"/>
        </w:tabs>
        <w:jc w:val="center"/>
        <w:rPr>
          <w:rStyle w:val="FontStyle53"/>
          <w:b w:val="0"/>
          <w:bCs/>
          <w:sz w:val="28"/>
          <w:szCs w:val="28"/>
        </w:rPr>
      </w:pPr>
      <w:r w:rsidRPr="00DE4061">
        <w:rPr>
          <w:rStyle w:val="FontStyle53"/>
          <w:b w:val="0"/>
          <w:bCs/>
          <w:sz w:val="28"/>
          <w:szCs w:val="28"/>
        </w:rPr>
        <w:t>пос. Электроизолятор</w:t>
      </w:r>
    </w:p>
    <w:p w:rsidR="00486B76" w:rsidRPr="00DE4061" w:rsidRDefault="00486B76" w:rsidP="00A57021">
      <w:pPr>
        <w:rPr>
          <w:sz w:val="28"/>
          <w:szCs w:val="28"/>
        </w:rPr>
      </w:pPr>
      <w:bookmarkStart w:id="0" w:name="_GoBack"/>
      <w:bookmarkEnd w:id="0"/>
    </w:p>
    <w:p w:rsidR="00486B76" w:rsidRPr="00DE4061" w:rsidRDefault="00486B76" w:rsidP="00A57021"/>
    <w:p w:rsidR="00486B76" w:rsidRPr="00DE4061" w:rsidRDefault="00486B76" w:rsidP="00A57021"/>
    <w:p w:rsidR="00486B76" w:rsidRPr="00DE4061" w:rsidRDefault="00486B76" w:rsidP="00A57021">
      <w:pPr>
        <w:pStyle w:val="Style15"/>
        <w:tabs>
          <w:tab w:val="left" w:leader="underscore" w:pos="9856"/>
        </w:tabs>
        <w:ind w:firstLine="720"/>
      </w:pPr>
      <w:r w:rsidRPr="00DE4061">
        <w:t>Рабочая программа дисциплины «История стилей и орнаментов» составлена в соответствии с требованиями федерального государственного образовательного стандарта высшего образования по направлению «</w:t>
      </w:r>
      <w:r w:rsidRPr="00DE4061">
        <w:rPr>
          <w:color w:val="000000"/>
        </w:rPr>
        <w:t>Дизайн</w:t>
      </w:r>
      <w:r w:rsidRPr="00DE4061">
        <w:t>».</w:t>
      </w:r>
    </w:p>
    <w:p w:rsidR="00486B76" w:rsidRPr="00DE4061" w:rsidRDefault="00486B76" w:rsidP="00A57021">
      <w:pPr>
        <w:ind w:firstLine="709"/>
        <w:jc w:val="both"/>
      </w:pPr>
      <w:r w:rsidRPr="00DE4061">
        <w:t xml:space="preserve">Дисциплина относится к вариативной части учебного плана. </w:t>
      </w:r>
    </w:p>
    <w:p w:rsidR="00486B76" w:rsidRPr="001D7A98" w:rsidRDefault="00486B76" w:rsidP="001D7A98">
      <w:pPr>
        <w:widowControl/>
        <w:autoSpaceDE/>
        <w:autoSpaceDN/>
        <w:adjustRightInd/>
        <w:spacing w:after="160" w:line="259" w:lineRule="auto"/>
        <w:ind w:firstLine="709"/>
        <w:rPr>
          <w:b/>
          <w:color w:val="FF0000"/>
          <w:lang w:eastAsia="en-US"/>
        </w:rPr>
      </w:pPr>
      <w:r w:rsidRPr="001D7A98">
        <w:rPr>
          <w:lang w:eastAsia="en-US"/>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7A98">
          <w:rPr>
            <w:lang w:eastAsia="en-US"/>
          </w:rPr>
          <w:t>2014 г</w:t>
        </w:r>
      </w:smartTag>
      <w:r w:rsidRPr="001D7A98">
        <w:rPr>
          <w:lang w:eastAsia="en-US"/>
        </w:rPr>
        <w:t>. N АК-44/05вн).</w:t>
      </w:r>
    </w:p>
    <w:p w:rsidR="00486B76" w:rsidRPr="001D7A98" w:rsidRDefault="00486B76" w:rsidP="001D7A98">
      <w:pPr>
        <w:widowControl/>
        <w:autoSpaceDE/>
        <w:autoSpaceDN/>
        <w:adjustRightInd/>
        <w:spacing w:after="160" w:line="259" w:lineRule="auto"/>
        <w:ind w:firstLine="709"/>
        <w:rPr>
          <w:lang w:eastAsia="en-US"/>
        </w:rPr>
      </w:pPr>
      <w:r w:rsidRPr="001D7A98">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Pr>
          <w:lang w:eastAsia="en-US"/>
        </w:rPr>
        <w:t>.</w:t>
      </w:r>
    </w:p>
    <w:p w:rsidR="00486B76" w:rsidRPr="00DE4061" w:rsidRDefault="00486B76" w:rsidP="00A57021">
      <w:pPr>
        <w:jc w:val="both"/>
      </w:pPr>
    </w:p>
    <w:p w:rsidR="00486B76" w:rsidRPr="00DE4061" w:rsidRDefault="00486B76" w:rsidP="00A57021">
      <w:pPr>
        <w:jc w:val="both"/>
      </w:pPr>
    </w:p>
    <w:p w:rsidR="00486B76" w:rsidRDefault="00486B76" w:rsidP="00A57021">
      <w:pPr>
        <w:ind w:firstLine="709"/>
        <w:jc w:val="both"/>
      </w:pPr>
    </w:p>
    <w:p w:rsidR="002A3DCB" w:rsidRPr="00DE4061" w:rsidRDefault="002A3DCB" w:rsidP="00A57021">
      <w:pPr>
        <w:ind w:firstLine="709"/>
        <w:jc w:val="both"/>
      </w:pPr>
    </w:p>
    <w:p w:rsidR="00486B76" w:rsidRPr="00DE4061" w:rsidRDefault="00486B76" w:rsidP="00A57021">
      <w:pPr>
        <w:ind w:firstLine="709"/>
        <w:jc w:val="both"/>
      </w:pPr>
    </w:p>
    <w:p w:rsidR="00486B76" w:rsidRPr="00DE4061" w:rsidRDefault="00486B76" w:rsidP="00A57021">
      <w:pPr>
        <w:ind w:firstLine="709"/>
        <w:jc w:val="both"/>
      </w:pPr>
    </w:p>
    <w:p w:rsidR="00486B76" w:rsidRPr="00DE4061" w:rsidRDefault="00486B76" w:rsidP="00A57021">
      <w:pPr>
        <w:jc w:val="both"/>
      </w:pPr>
    </w:p>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Default="00486B76" w:rsidP="00A57021"/>
    <w:p w:rsidR="00486B76"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A57021"/>
    <w:p w:rsidR="00486B76" w:rsidRPr="00DE4061" w:rsidRDefault="00486B76" w:rsidP="001016D7">
      <w:pPr>
        <w:jc w:val="center"/>
      </w:pPr>
    </w:p>
    <w:p w:rsidR="00486B76" w:rsidRPr="000616E2" w:rsidRDefault="00486B76" w:rsidP="000616E2">
      <w:pPr>
        <w:pStyle w:val="a9"/>
        <w:numPr>
          <w:ilvl w:val="0"/>
          <w:numId w:val="1"/>
        </w:numPr>
        <w:tabs>
          <w:tab w:val="left" w:pos="6131"/>
        </w:tabs>
        <w:ind w:left="0"/>
        <w:jc w:val="both"/>
        <w:rPr>
          <w:b/>
          <w:i/>
        </w:rPr>
      </w:pPr>
      <w:r w:rsidRPr="000616E2">
        <w:rPr>
          <w:b/>
          <w:i/>
        </w:rPr>
        <w:t xml:space="preserve">Перечень планируемых </w:t>
      </w:r>
      <w:r w:rsidRPr="000616E2">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486B76" w:rsidRPr="000616E2" w:rsidRDefault="00486B76" w:rsidP="000616E2">
      <w:pPr>
        <w:pStyle w:val="a9"/>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1732"/>
        <w:gridCol w:w="2410"/>
        <w:gridCol w:w="5353"/>
      </w:tblGrid>
      <w:tr w:rsidR="00486B76" w:rsidTr="00093D70">
        <w:trPr>
          <w:cantSplit/>
          <w:trHeight w:hRule="exact" w:val="840"/>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spacing w:before="14"/>
              <w:ind w:left="177"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3DCB" w:rsidRDefault="00486B76" w:rsidP="00093D70">
            <w:pPr>
              <w:spacing w:before="14" w:line="239" w:lineRule="auto"/>
              <w:ind w:left="108" w:right="47"/>
              <w:rPr>
                <w:color w:val="000000"/>
              </w:rPr>
            </w:pPr>
            <w:r>
              <w:rPr>
                <w:color w:val="000000"/>
                <w:spacing w:val="-1"/>
              </w:rPr>
              <w:t>В</w:t>
            </w:r>
            <w:r>
              <w:rPr>
                <w:color w:val="000000"/>
              </w:rPr>
              <w:t>клад</w:t>
            </w:r>
            <w:r w:rsidR="002A3DCB">
              <w:rPr>
                <w:color w:val="000000"/>
              </w:rPr>
              <w:t xml:space="preserve"> </w:t>
            </w:r>
            <w:r>
              <w:rPr>
                <w:color w:val="000000"/>
              </w:rPr>
              <w:t>д</w:t>
            </w:r>
            <w:r>
              <w:rPr>
                <w:color w:val="000000"/>
                <w:spacing w:val="1"/>
              </w:rPr>
              <w:t>и</w:t>
            </w:r>
            <w:r>
              <w:rPr>
                <w:color w:val="000000"/>
              </w:rPr>
              <w:t>сциплины</w:t>
            </w:r>
          </w:p>
          <w:p w:rsidR="00486B76" w:rsidRDefault="00486B76" w:rsidP="00093D70">
            <w:pPr>
              <w:spacing w:before="14" w:line="239" w:lineRule="auto"/>
              <w:ind w:left="108" w:right="47"/>
              <w:rPr>
                <w:color w:val="000000"/>
              </w:rPr>
            </w:pPr>
            <w:r>
              <w:rPr>
                <w:color w:val="000000"/>
              </w:rPr>
              <w:t>в формирован</w:t>
            </w:r>
            <w:r>
              <w:rPr>
                <w:color w:val="000000"/>
                <w:spacing w:val="1"/>
              </w:rPr>
              <w:t>и</w:t>
            </w:r>
            <w:r w:rsidR="002A3DCB">
              <w:rPr>
                <w:color w:val="000000"/>
              </w:rPr>
              <w:t xml:space="preserve">е </w:t>
            </w:r>
            <w:r>
              <w:rPr>
                <w:color w:val="000000"/>
              </w:rPr>
              <w:t>компетенции</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tabs>
                <w:tab w:val="left" w:pos="1981"/>
                <w:tab w:val="left" w:pos="3585"/>
                <w:tab w:val="left" w:pos="4993"/>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4"/>
              </w:rPr>
              <w:t>з</w:t>
            </w:r>
            <w:r>
              <w:rPr>
                <w:color w:val="000000"/>
                <w:spacing w:val="-4"/>
              </w:rPr>
              <w:t>у</w:t>
            </w:r>
            <w:r>
              <w:rPr>
                <w:color w:val="000000"/>
                <w:spacing w:val="2"/>
              </w:rPr>
              <w:t>л</w:t>
            </w:r>
            <w:r>
              <w:rPr>
                <w:color w:val="000000"/>
                <w:spacing w:val="1"/>
              </w:rPr>
              <w:t>ь</w:t>
            </w:r>
            <w:r>
              <w:rPr>
                <w:color w:val="000000"/>
              </w:rPr>
              <w:t>таты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486B76" w:rsidTr="00093D70">
        <w:trPr>
          <w:cantSplit/>
          <w:trHeight w:hRule="exact" w:val="6082"/>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tabs>
                <w:tab w:val="left" w:pos="1496"/>
              </w:tabs>
              <w:spacing w:before="11"/>
              <w:ind w:left="107" w:right="47"/>
              <w:rPr>
                <w:color w:val="000000"/>
              </w:rPr>
            </w:pPr>
            <w:r>
              <w:rPr>
                <w:color w:val="000000"/>
              </w:rPr>
              <w:t xml:space="preserve">ОК-2 </w:t>
            </w:r>
            <w:r w:rsidRPr="00950F2E">
              <w:rPr>
                <w:color w:val="000000"/>
                <w:sz w:val="20"/>
                <w:szCs w:val="20"/>
              </w:rPr>
              <w:t>способность анали</w:t>
            </w:r>
            <w:r w:rsidRPr="00950F2E">
              <w:rPr>
                <w:color w:val="000000"/>
                <w:spacing w:val="1"/>
                <w:sz w:val="20"/>
                <w:szCs w:val="20"/>
              </w:rPr>
              <w:t>зи</w:t>
            </w:r>
            <w:r w:rsidRPr="00950F2E">
              <w:rPr>
                <w:color w:val="000000"/>
                <w:sz w:val="20"/>
                <w:szCs w:val="20"/>
              </w:rPr>
              <w:t>ров</w:t>
            </w:r>
            <w:r w:rsidRPr="00950F2E">
              <w:rPr>
                <w:color w:val="000000"/>
                <w:spacing w:val="-1"/>
                <w:sz w:val="20"/>
                <w:szCs w:val="20"/>
              </w:rPr>
              <w:t>а</w:t>
            </w:r>
            <w:r w:rsidRPr="00950F2E">
              <w:rPr>
                <w:color w:val="000000"/>
                <w:sz w:val="20"/>
                <w:szCs w:val="20"/>
              </w:rPr>
              <w:t>ть основные этапы</w:t>
            </w:r>
            <w:r w:rsidRPr="00950F2E">
              <w:rPr>
                <w:color w:val="000000"/>
                <w:sz w:val="20"/>
                <w:szCs w:val="20"/>
              </w:rPr>
              <w:tab/>
              <w:t>и зако</w:t>
            </w:r>
            <w:r w:rsidRPr="00950F2E">
              <w:rPr>
                <w:color w:val="000000"/>
                <w:spacing w:val="1"/>
                <w:sz w:val="20"/>
                <w:szCs w:val="20"/>
              </w:rPr>
              <w:t>н</w:t>
            </w:r>
            <w:r w:rsidRPr="00950F2E">
              <w:rPr>
                <w:color w:val="000000"/>
                <w:sz w:val="20"/>
                <w:szCs w:val="20"/>
              </w:rPr>
              <w:t>омерности истор</w:t>
            </w:r>
            <w:r w:rsidRPr="00950F2E">
              <w:rPr>
                <w:color w:val="000000"/>
                <w:spacing w:val="1"/>
                <w:sz w:val="20"/>
                <w:szCs w:val="20"/>
              </w:rPr>
              <w:t>и</w:t>
            </w:r>
            <w:r w:rsidRPr="00950F2E">
              <w:rPr>
                <w:color w:val="000000"/>
                <w:sz w:val="20"/>
                <w:szCs w:val="20"/>
              </w:rPr>
              <w:t>ч</w:t>
            </w:r>
            <w:r w:rsidRPr="00950F2E">
              <w:rPr>
                <w:color w:val="000000"/>
                <w:spacing w:val="-1"/>
                <w:sz w:val="20"/>
                <w:szCs w:val="20"/>
              </w:rPr>
              <w:t>ес</w:t>
            </w:r>
            <w:r w:rsidRPr="00950F2E">
              <w:rPr>
                <w:color w:val="000000"/>
                <w:sz w:val="20"/>
                <w:szCs w:val="20"/>
              </w:rPr>
              <w:t>кого развит</w:t>
            </w:r>
            <w:r w:rsidRPr="00950F2E">
              <w:rPr>
                <w:color w:val="000000"/>
                <w:spacing w:val="1"/>
                <w:sz w:val="20"/>
                <w:szCs w:val="20"/>
              </w:rPr>
              <w:t>и</w:t>
            </w:r>
            <w:r w:rsidRPr="00950F2E">
              <w:rPr>
                <w:color w:val="000000"/>
                <w:sz w:val="20"/>
                <w:szCs w:val="20"/>
              </w:rPr>
              <w:t>я обще</w:t>
            </w:r>
            <w:r w:rsidRPr="00950F2E">
              <w:rPr>
                <w:color w:val="000000"/>
                <w:spacing w:val="-1"/>
                <w:sz w:val="20"/>
                <w:szCs w:val="20"/>
              </w:rPr>
              <w:t>с</w:t>
            </w:r>
            <w:r w:rsidRPr="00950F2E">
              <w:rPr>
                <w:color w:val="000000"/>
                <w:sz w:val="20"/>
                <w:szCs w:val="20"/>
              </w:rPr>
              <w:t>тва</w:t>
            </w:r>
            <w:r w:rsidR="002A3DCB">
              <w:rPr>
                <w:color w:val="000000"/>
                <w:sz w:val="20"/>
                <w:szCs w:val="20"/>
              </w:rPr>
              <w:t xml:space="preserve"> </w:t>
            </w:r>
            <w:r w:rsidRPr="00950F2E">
              <w:rPr>
                <w:color w:val="000000"/>
                <w:sz w:val="20"/>
                <w:szCs w:val="20"/>
              </w:rPr>
              <w:t>для формирован</w:t>
            </w:r>
            <w:r w:rsidRPr="00950F2E">
              <w:rPr>
                <w:color w:val="000000"/>
                <w:spacing w:val="1"/>
                <w:sz w:val="20"/>
                <w:szCs w:val="20"/>
              </w:rPr>
              <w:t>и</w:t>
            </w:r>
            <w:r w:rsidRPr="00950F2E">
              <w:rPr>
                <w:color w:val="000000"/>
                <w:sz w:val="20"/>
                <w:szCs w:val="20"/>
              </w:rPr>
              <w:t>я гражд</w:t>
            </w:r>
            <w:r w:rsidRPr="00950F2E">
              <w:rPr>
                <w:color w:val="000000"/>
                <w:spacing w:val="-1"/>
                <w:sz w:val="20"/>
                <w:szCs w:val="20"/>
              </w:rPr>
              <w:t>а</w:t>
            </w:r>
            <w:r w:rsidRPr="00950F2E">
              <w:rPr>
                <w:color w:val="000000"/>
                <w:sz w:val="20"/>
                <w:szCs w:val="20"/>
              </w:rPr>
              <w:t>нской по</w:t>
            </w:r>
            <w:r w:rsidRPr="00950F2E">
              <w:rPr>
                <w:color w:val="000000"/>
                <w:spacing w:val="1"/>
                <w:sz w:val="20"/>
                <w:szCs w:val="20"/>
              </w:rPr>
              <w:t>з</w:t>
            </w:r>
            <w:r w:rsidRPr="00950F2E">
              <w:rPr>
                <w:color w:val="000000"/>
                <w:sz w:val="20"/>
                <w:szCs w:val="20"/>
              </w:rPr>
              <w:t>иции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2A3DCB" w:rsidRDefault="00486B76" w:rsidP="00093D70">
            <w:pPr>
              <w:tabs>
                <w:tab w:val="left" w:pos="1338"/>
              </w:tabs>
              <w:spacing w:before="11" w:line="239" w:lineRule="auto"/>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 способность анали</w:t>
            </w:r>
            <w:r>
              <w:rPr>
                <w:color w:val="000000"/>
                <w:spacing w:val="1"/>
              </w:rPr>
              <w:t>зи</w:t>
            </w:r>
            <w:r>
              <w:rPr>
                <w:color w:val="000000"/>
              </w:rPr>
              <w:t>ров</w:t>
            </w:r>
            <w:r>
              <w:rPr>
                <w:color w:val="000000"/>
                <w:spacing w:val="-1"/>
              </w:rPr>
              <w:t>а</w:t>
            </w:r>
            <w:r>
              <w:rPr>
                <w:color w:val="000000"/>
              </w:rPr>
              <w:t>ть основные</w:t>
            </w:r>
            <w:r w:rsidR="002A3DCB">
              <w:rPr>
                <w:color w:val="000000"/>
              </w:rPr>
              <w:t xml:space="preserve"> </w:t>
            </w:r>
            <w:r>
              <w:rPr>
                <w:color w:val="000000"/>
              </w:rPr>
              <w:t>э</w:t>
            </w:r>
            <w:r>
              <w:rPr>
                <w:color w:val="000000"/>
                <w:spacing w:val="1"/>
              </w:rPr>
              <w:t>т</w:t>
            </w:r>
            <w:r>
              <w:rPr>
                <w:color w:val="000000"/>
              </w:rPr>
              <w:t>апы</w:t>
            </w:r>
            <w:r w:rsidR="002A3DCB">
              <w:rPr>
                <w:color w:val="000000"/>
              </w:rPr>
              <w:t xml:space="preserve"> </w:t>
            </w:r>
            <w:r>
              <w:rPr>
                <w:color w:val="000000"/>
              </w:rPr>
              <w:t>и зако</w:t>
            </w:r>
            <w:r>
              <w:rPr>
                <w:color w:val="000000"/>
                <w:spacing w:val="1"/>
              </w:rPr>
              <w:t>н</w:t>
            </w:r>
            <w:r>
              <w:rPr>
                <w:color w:val="000000"/>
              </w:rPr>
              <w:t>ом</w:t>
            </w:r>
            <w:r>
              <w:rPr>
                <w:color w:val="000000"/>
                <w:spacing w:val="-1"/>
              </w:rPr>
              <w:t>е</w:t>
            </w:r>
            <w:r>
              <w:rPr>
                <w:color w:val="000000"/>
              </w:rPr>
              <w:t>рности истор</w:t>
            </w:r>
            <w:r>
              <w:rPr>
                <w:color w:val="000000"/>
                <w:spacing w:val="1"/>
              </w:rPr>
              <w:t>и</w:t>
            </w:r>
            <w:r>
              <w:rPr>
                <w:color w:val="000000"/>
              </w:rPr>
              <w:t>ч</w:t>
            </w:r>
            <w:r>
              <w:rPr>
                <w:color w:val="000000"/>
                <w:spacing w:val="-1"/>
              </w:rPr>
              <w:t>ес</w:t>
            </w:r>
            <w:r>
              <w:rPr>
                <w:color w:val="000000"/>
              </w:rPr>
              <w:t>кого развит</w:t>
            </w:r>
            <w:r>
              <w:rPr>
                <w:color w:val="000000"/>
                <w:spacing w:val="1"/>
              </w:rPr>
              <w:t>и</w:t>
            </w:r>
            <w:r>
              <w:rPr>
                <w:color w:val="000000"/>
              </w:rPr>
              <w:t>я</w:t>
            </w:r>
            <w:r>
              <w:rPr>
                <w:color w:val="000000"/>
              </w:rPr>
              <w:tab/>
              <w:t>обще</w:t>
            </w:r>
            <w:r>
              <w:rPr>
                <w:color w:val="000000"/>
                <w:spacing w:val="-1"/>
              </w:rPr>
              <w:t>с</w:t>
            </w:r>
            <w:r>
              <w:rPr>
                <w:color w:val="000000"/>
              </w:rPr>
              <w:t>тва согла</w:t>
            </w:r>
            <w:r>
              <w:rPr>
                <w:color w:val="000000"/>
                <w:spacing w:val="-2"/>
              </w:rPr>
              <w:t>с</w:t>
            </w:r>
            <w:r>
              <w:rPr>
                <w:color w:val="000000"/>
              </w:rPr>
              <w:t>но истор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м</w:t>
            </w:r>
            <w:r w:rsidR="002A3DCB">
              <w:rPr>
                <w:color w:val="000000"/>
              </w:rPr>
              <w:t xml:space="preserve"> </w:t>
            </w:r>
            <w:r>
              <w:rPr>
                <w:color w:val="000000"/>
              </w:rPr>
              <w:t>стилям,     пр</w:t>
            </w:r>
            <w:r>
              <w:rPr>
                <w:color w:val="000000"/>
                <w:spacing w:val="1"/>
              </w:rPr>
              <w:t>и</w:t>
            </w:r>
            <w:r>
              <w:rPr>
                <w:color w:val="000000"/>
              </w:rPr>
              <w:t>м</w:t>
            </w:r>
            <w:r>
              <w:rPr>
                <w:color w:val="000000"/>
                <w:spacing w:val="-1"/>
              </w:rPr>
              <w:t>е</w:t>
            </w:r>
            <w:r>
              <w:rPr>
                <w:color w:val="000000"/>
              </w:rPr>
              <w:t>нять основы</w:t>
            </w:r>
          </w:p>
          <w:p w:rsidR="002A3DCB" w:rsidRDefault="002A3DCB" w:rsidP="00093D70">
            <w:pPr>
              <w:tabs>
                <w:tab w:val="left" w:pos="1338"/>
              </w:tabs>
              <w:spacing w:before="11" w:line="239" w:lineRule="auto"/>
              <w:ind w:left="108" w:right="47"/>
              <w:rPr>
                <w:color w:val="000000"/>
              </w:rPr>
            </w:pPr>
            <w:r>
              <w:rPr>
                <w:color w:val="000000"/>
              </w:rPr>
              <w:t>Т</w:t>
            </w:r>
            <w:r w:rsidR="00486B76">
              <w:rPr>
                <w:color w:val="000000"/>
              </w:rPr>
              <w:t>еор</w:t>
            </w:r>
            <w:r w:rsidR="00486B76">
              <w:rPr>
                <w:color w:val="000000"/>
                <w:spacing w:val="-1"/>
              </w:rPr>
              <w:t>е</w:t>
            </w:r>
            <w:r w:rsidR="00486B76">
              <w:rPr>
                <w:color w:val="000000"/>
              </w:rPr>
              <w:t>т</w:t>
            </w:r>
            <w:r w:rsidR="00486B76">
              <w:rPr>
                <w:color w:val="000000"/>
                <w:spacing w:val="1"/>
              </w:rPr>
              <w:t>и</w:t>
            </w:r>
            <w:r w:rsidR="00486B76">
              <w:rPr>
                <w:color w:val="000000"/>
              </w:rPr>
              <w:t>ч</w:t>
            </w:r>
            <w:r w:rsidR="00486B76">
              <w:rPr>
                <w:color w:val="000000"/>
                <w:spacing w:val="-1"/>
              </w:rPr>
              <w:t>ес</w:t>
            </w:r>
            <w:r w:rsidR="00486B76">
              <w:rPr>
                <w:color w:val="000000"/>
              </w:rPr>
              <w:t>к</w:t>
            </w:r>
            <w:r w:rsidR="00486B76">
              <w:rPr>
                <w:color w:val="000000"/>
                <w:spacing w:val="1"/>
              </w:rPr>
              <w:t>и</w:t>
            </w:r>
            <w:r w:rsidR="00486B76">
              <w:rPr>
                <w:color w:val="000000"/>
              </w:rPr>
              <w:t>х</w:t>
            </w:r>
          </w:p>
          <w:p w:rsidR="002A3DCB" w:rsidRDefault="002A3DCB" w:rsidP="00093D70">
            <w:pPr>
              <w:tabs>
                <w:tab w:val="left" w:pos="1338"/>
              </w:tabs>
              <w:spacing w:before="11" w:line="239" w:lineRule="auto"/>
              <w:ind w:left="108" w:right="47"/>
              <w:rPr>
                <w:color w:val="000000"/>
              </w:rPr>
            </w:pPr>
            <w:r>
              <w:rPr>
                <w:color w:val="000000"/>
              </w:rPr>
              <w:t>З</w:t>
            </w:r>
            <w:r w:rsidR="00486B76">
              <w:rPr>
                <w:color w:val="000000"/>
                <w:spacing w:val="1"/>
              </w:rPr>
              <w:t>н</w:t>
            </w:r>
            <w:r w:rsidR="00486B76">
              <w:rPr>
                <w:color w:val="000000"/>
              </w:rPr>
              <w:t>а</w:t>
            </w:r>
            <w:r w:rsidR="00486B76">
              <w:rPr>
                <w:color w:val="000000"/>
                <w:spacing w:val="-1"/>
              </w:rPr>
              <w:t>н</w:t>
            </w:r>
            <w:r w:rsidR="00486B76">
              <w:rPr>
                <w:color w:val="000000"/>
              </w:rPr>
              <w:t>ий</w:t>
            </w:r>
          </w:p>
          <w:p w:rsidR="002A3DCB" w:rsidRDefault="002A3DCB" w:rsidP="00093D70">
            <w:pPr>
              <w:tabs>
                <w:tab w:val="left" w:pos="1338"/>
              </w:tabs>
              <w:spacing w:before="11" w:line="239" w:lineRule="auto"/>
              <w:ind w:left="108" w:right="47"/>
              <w:rPr>
                <w:color w:val="000000"/>
              </w:rPr>
            </w:pPr>
            <w:r>
              <w:rPr>
                <w:color w:val="000000"/>
              </w:rPr>
              <w:t>и</w:t>
            </w:r>
            <w:r w:rsidR="00486B76">
              <w:rPr>
                <w:color w:val="000000"/>
              </w:rPr>
              <w:t>стор</w:t>
            </w:r>
            <w:r w:rsidR="00486B76">
              <w:rPr>
                <w:color w:val="000000"/>
                <w:spacing w:val="1"/>
              </w:rPr>
              <w:t>и</w:t>
            </w:r>
            <w:r>
              <w:rPr>
                <w:color w:val="000000"/>
              </w:rPr>
              <w:t xml:space="preserve">ческого </w:t>
            </w:r>
            <w:r w:rsidR="00486B76">
              <w:rPr>
                <w:color w:val="000000"/>
              </w:rPr>
              <w:t>развит</w:t>
            </w:r>
            <w:r w:rsidR="00486B76">
              <w:rPr>
                <w:color w:val="000000"/>
                <w:spacing w:val="1"/>
              </w:rPr>
              <w:t>и</w:t>
            </w:r>
            <w:r w:rsidR="00486B76">
              <w:rPr>
                <w:color w:val="000000"/>
              </w:rPr>
              <w:t>я</w:t>
            </w:r>
          </w:p>
          <w:p w:rsidR="002A3DCB" w:rsidRDefault="00486B76" w:rsidP="002A3DCB">
            <w:pPr>
              <w:tabs>
                <w:tab w:val="left" w:pos="1338"/>
              </w:tabs>
              <w:spacing w:before="11" w:line="239" w:lineRule="auto"/>
              <w:ind w:left="108" w:right="47"/>
              <w:rPr>
                <w:color w:val="000000"/>
              </w:rPr>
            </w:pPr>
            <w:r>
              <w:rPr>
                <w:color w:val="000000"/>
              </w:rPr>
              <w:t>с</w:t>
            </w:r>
            <w:r>
              <w:rPr>
                <w:color w:val="000000"/>
                <w:spacing w:val="-2"/>
              </w:rPr>
              <w:t>т</w:t>
            </w:r>
            <w:r w:rsidR="002A3DCB">
              <w:rPr>
                <w:color w:val="000000"/>
              </w:rPr>
              <w:t xml:space="preserve">илей </w:t>
            </w:r>
            <w:r>
              <w:rPr>
                <w:color w:val="000000"/>
              </w:rPr>
              <w:t>и орнам</w:t>
            </w:r>
            <w:r>
              <w:rPr>
                <w:color w:val="000000"/>
                <w:spacing w:val="-1"/>
              </w:rPr>
              <w:t>е</w:t>
            </w:r>
            <w:r>
              <w:rPr>
                <w:color w:val="000000"/>
              </w:rPr>
              <w:t>нтов, форми</w:t>
            </w:r>
            <w:r>
              <w:rPr>
                <w:color w:val="000000"/>
                <w:spacing w:val="2"/>
              </w:rPr>
              <w:t>р</w:t>
            </w:r>
            <w:r>
              <w:rPr>
                <w:color w:val="000000"/>
                <w:spacing w:val="-3"/>
              </w:rPr>
              <w:t>у</w:t>
            </w:r>
            <w:r>
              <w:rPr>
                <w:color w:val="000000"/>
                <w:spacing w:val="-1"/>
              </w:rPr>
              <w:t>е</w:t>
            </w:r>
            <w:r w:rsidR="002A3DCB">
              <w:rPr>
                <w:color w:val="000000"/>
              </w:rPr>
              <w:t xml:space="preserve">т </w:t>
            </w:r>
            <w:r>
              <w:rPr>
                <w:color w:val="000000"/>
              </w:rPr>
              <w:t>гражд</w:t>
            </w:r>
            <w:r>
              <w:rPr>
                <w:color w:val="000000"/>
                <w:spacing w:val="-1"/>
              </w:rPr>
              <w:t>а</w:t>
            </w:r>
            <w:r>
              <w:rPr>
                <w:color w:val="000000"/>
              </w:rPr>
              <w:t>нс</w:t>
            </w:r>
            <w:r>
              <w:rPr>
                <w:color w:val="000000"/>
                <w:spacing w:val="2"/>
              </w:rPr>
              <w:t>к</w:t>
            </w:r>
            <w:r>
              <w:rPr>
                <w:color w:val="000000"/>
                <w:spacing w:val="-4"/>
              </w:rPr>
              <w:t>у</w:t>
            </w:r>
            <w:r w:rsidR="002A3DCB">
              <w:rPr>
                <w:color w:val="000000"/>
              </w:rPr>
              <w:t xml:space="preserve">ю </w:t>
            </w:r>
            <w:r>
              <w:rPr>
                <w:color w:val="000000"/>
              </w:rPr>
              <w:t>по</w:t>
            </w:r>
            <w:r>
              <w:rPr>
                <w:color w:val="000000"/>
                <w:spacing w:val="1"/>
              </w:rPr>
              <w:t>з</w:t>
            </w:r>
            <w:r>
              <w:rPr>
                <w:color w:val="000000"/>
              </w:rPr>
              <w:t>ицию</w:t>
            </w:r>
            <w:r w:rsidR="002A3DCB">
              <w:rPr>
                <w:color w:val="000000"/>
              </w:rPr>
              <w:t xml:space="preserve"> </w:t>
            </w:r>
            <w:proofErr w:type="gramStart"/>
            <w:r>
              <w:rPr>
                <w:color w:val="000000"/>
                <w:spacing w:val="1"/>
              </w:rPr>
              <w:t>н</w:t>
            </w:r>
            <w:r>
              <w:rPr>
                <w:color w:val="000000"/>
              </w:rPr>
              <w:t>а</w:t>
            </w:r>
            <w:proofErr w:type="gramEnd"/>
          </w:p>
          <w:p w:rsidR="00486B76" w:rsidRDefault="00486B76" w:rsidP="00093D70">
            <w:pPr>
              <w:tabs>
                <w:tab w:val="left" w:pos="1338"/>
              </w:tabs>
              <w:spacing w:before="11" w:line="239" w:lineRule="auto"/>
              <w:ind w:left="108" w:right="47"/>
              <w:rPr>
                <w:color w:val="000000"/>
              </w:rPr>
            </w:pPr>
            <w:r>
              <w:rPr>
                <w:color w:val="000000"/>
              </w:rPr>
              <w:t>основе з</w:t>
            </w:r>
            <w:r>
              <w:rPr>
                <w:color w:val="000000"/>
                <w:spacing w:val="1"/>
              </w:rPr>
              <w:t>н</w:t>
            </w:r>
            <w:r>
              <w:rPr>
                <w:color w:val="000000"/>
              </w:rPr>
              <w:t>а</w:t>
            </w:r>
            <w:r>
              <w:rPr>
                <w:color w:val="000000"/>
                <w:spacing w:val="-1"/>
              </w:rPr>
              <w:t>н</w:t>
            </w:r>
            <w:r w:rsidR="002A3DCB">
              <w:rPr>
                <w:color w:val="000000"/>
              </w:rPr>
              <w:t xml:space="preserve">ий     </w:t>
            </w:r>
            <w:r>
              <w:rPr>
                <w:color w:val="000000"/>
              </w:rPr>
              <w:t>р</w:t>
            </w:r>
            <w:r>
              <w:rPr>
                <w:color w:val="000000"/>
                <w:spacing w:val="-1"/>
              </w:rPr>
              <w:t>а</w:t>
            </w:r>
            <w:r>
              <w:rPr>
                <w:color w:val="000000"/>
              </w:rPr>
              <w:t>зв</w:t>
            </w:r>
            <w:r>
              <w:rPr>
                <w:color w:val="000000"/>
                <w:spacing w:val="1"/>
              </w:rPr>
              <w:t>и</w:t>
            </w:r>
            <w:r>
              <w:rPr>
                <w:color w:val="000000"/>
                <w:spacing w:val="-1"/>
              </w:rPr>
              <w:t>т</w:t>
            </w:r>
            <w:r>
              <w:rPr>
                <w:color w:val="000000"/>
              </w:rPr>
              <w:t xml:space="preserve">ия </w:t>
            </w:r>
            <w:proofErr w:type="spellStart"/>
            <w:r>
              <w:rPr>
                <w:color w:val="000000"/>
              </w:rPr>
              <w:t>истор</w:t>
            </w:r>
            <w:r>
              <w:rPr>
                <w:color w:val="000000"/>
                <w:spacing w:val="1"/>
              </w:rPr>
              <w:t>и</w:t>
            </w:r>
            <w:r>
              <w:rPr>
                <w:color w:val="000000"/>
              </w:rPr>
              <w:t>ч</w:t>
            </w:r>
            <w:r>
              <w:rPr>
                <w:color w:val="000000"/>
                <w:spacing w:val="-1"/>
              </w:rPr>
              <w:t>ес</w:t>
            </w:r>
            <w:r>
              <w:rPr>
                <w:color w:val="000000"/>
              </w:rPr>
              <w:t>кихстилей</w:t>
            </w:r>
            <w:proofErr w:type="spellEnd"/>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Pr="006615F3" w:rsidRDefault="00486B76" w:rsidP="00093D70">
            <w:pPr>
              <w:spacing w:before="11"/>
              <w:ind w:left="141" w:right="-20"/>
              <w:rPr>
                <w:b/>
                <w:color w:val="000000"/>
              </w:rPr>
            </w:pPr>
            <w:r w:rsidRPr="006615F3">
              <w:rPr>
                <w:b/>
                <w:color w:val="000000"/>
              </w:rPr>
              <w:t>Знать:</w:t>
            </w:r>
          </w:p>
          <w:p w:rsidR="00486B76" w:rsidRDefault="00486B76" w:rsidP="00093D70">
            <w:pPr>
              <w:tabs>
                <w:tab w:val="left" w:pos="508"/>
                <w:tab w:val="left" w:pos="1739"/>
                <w:tab w:val="left" w:pos="2593"/>
                <w:tab w:val="left" w:pos="4336"/>
              </w:tabs>
              <w:ind w:left="141" w:right="49"/>
              <w:rPr>
                <w:color w:val="000000"/>
              </w:rPr>
            </w:pPr>
            <w:r>
              <w:rPr>
                <w:color w:val="000000"/>
              </w:rPr>
              <w:t>–</w:t>
            </w:r>
            <w:r>
              <w:rPr>
                <w:color w:val="000000"/>
              </w:rPr>
              <w:tab/>
              <w:t>основные</w:t>
            </w:r>
            <w:r>
              <w:rPr>
                <w:color w:val="000000"/>
              </w:rPr>
              <w:tab/>
              <w:t>этапы</w:t>
            </w:r>
            <w:r>
              <w:rPr>
                <w:color w:val="000000"/>
              </w:rPr>
              <w:tab/>
              <w:t>истор</w:t>
            </w:r>
            <w:r>
              <w:rPr>
                <w:color w:val="000000"/>
                <w:spacing w:val="1"/>
              </w:rPr>
              <w:t>и</w:t>
            </w:r>
            <w:r>
              <w:rPr>
                <w:color w:val="000000"/>
              </w:rPr>
              <w:t>ч</w:t>
            </w:r>
            <w:r>
              <w:rPr>
                <w:color w:val="000000"/>
                <w:spacing w:val="-1"/>
              </w:rPr>
              <w:t>ес</w:t>
            </w:r>
            <w:r>
              <w:rPr>
                <w:color w:val="000000"/>
              </w:rPr>
              <w:t>кого</w:t>
            </w:r>
            <w:r>
              <w:rPr>
                <w:color w:val="000000"/>
              </w:rPr>
              <w:tab/>
              <w:t>разви</w:t>
            </w:r>
            <w:r>
              <w:rPr>
                <w:color w:val="000000"/>
                <w:spacing w:val="-1"/>
              </w:rPr>
              <w:t>т</w:t>
            </w:r>
            <w:r>
              <w:rPr>
                <w:color w:val="000000"/>
              </w:rPr>
              <w:t>ия стилей и</w:t>
            </w:r>
            <w:r w:rsidR="002A3DCB">
              <w:rPr>
                <w:color w:val="000000"/>
              </w:rPr>
              <w:t xml:space="preserve"> </w:t>
            </w:r>
            <w:r>
              <w:rPr>
                <w:color w:val="000000"/>
              </w:rPr>
              <w:t>о</w:t>
            </w:r>
            <w:r>
              <w:rPr>
                <w:color w:val="000000"/>
                <w:spacing w:val="-1"/>
              </w:rPr>
              <w:t>р</w:t>
            </w:r>
            <w:r>
              <w:rPr>
                <w:color w:val="000000"/>
              </w:rPr>
              <w:t>на</w:t>
            </w:r>
            <w:r>
              <w:rPr>
                <w:color w:val="000000"/>
                <w:spacing w:val="-1"/>
              </w:rPr>
              <w:t>ме</w:t>
            </w:r>
            <w:r>
              <w:rPr>
                <w:color w:val="000000"/>
              </w:rPr>
              <w:t>н</w:t>
            </w:r>
            <w:r>
              <w:rPr>
                <w:color w:val="000000"/>
                <w:spacing w:val="1"/>
              </w:rPr>
              <w:t>т</w:t>
            </w:r>
            <w:r>
              <w:rPr>
                <w:color w:val="000000"/>
              </w:rPr>
              <w:t>ов;</w:t>
            </w:r>
          </w:p>
          <w:p w:rsidR="00486B76" w:rsidRDefault="00486B76" w:rsidP="00093D70">
            <w:pPr>
              <w:tabs>
                <w:tab w:val="left" w:pos="545"/>
                <w:tab w:val="left" w:pos="1345"/>
                <w:tab w:val="left" w:pos="1811"/>
                <w:tab w:val="left" w:pos="2604"/>
                <w:tab w:val="left" w:pos="3747"/>
              </w:tabs>
              <w:ind w:left="141" w:right="88"/>
              <w:jc w:val="both"/>
              <w:rPr>
                <w:color w:val="000000"/>
              </w:rPr>
            </w:pPr>
            <w:r>
              <w:rPr>
                <w:color w:val="000000"/>
              </w:rPr>
              <w:t>–</w:t>
            </w:r>
            <w:r>
              <w:rPr>
                <w:color w:val="000000"/>
              </w:rPr>
              <w:tab/>
              <w:t>основные</w:t>
            </w:r>
            <w:r>
              <w:rPr>
                <w:color w:val="000000"/>
              </w:rPr>
              <w:tab/>
              <w:t>зако</w:t>
            </w:r>
            <w:r>
              <w:rPr>
                <w:color w:val="000000"/>
                <w:spacing w:val="1"/>
              </w:rPr>
              <w:t>н</w:t>
            </w:r>
            <w:r>
              <w:rPr>
                <w:color w:val="000000"/>
                <w:spacing w:val="-1"/>
              </w:rPr>
              <w:t>оме</w:t>
            </w:r>
            <w:r>
              <w:rPr>
                <w:color w:val="000000"/>
              </w:rPr>
              <w:t>рности</w:t>
            </w:r>
            <w:r>
              <w:rPr>
                <w:color w:val="000000"/>
              </w:rPr>
              <w:tab/>
              <w:t>истор</w:t>
            </w:r>
            <w:r>
              <w:rPr>
                <w:color w:val="000000"/>
                <w:spacing w:val="1"/>
              </w:rPr>
              <w:t>и</w:t>
            </w:r>
            <w:r>
              <w:rPr>
                <w:color w:val="000000"/>
              </w:rPr>
              <w:t>ч</w:t>
            </w:r>
            <w:r>
              <w:rPr>
                <w:color w:val="000000"/>
                <w:spacing w:val="-1"/>
              </w:rPr>
              <w:t>еск</w:t>
            </w:r>
            <w:r>
              <w:rPr>
                <w:color w:val="000000"/>
              </w:rPr>
              <w:t>ого развит</w:t>
            </w:r>
            <w:r>
              <w:rPr>
                <w:color w:val="000000"/>
                <w:spacing w:val="1"/>
              </w:rPr>
              <w:t>и</w:t>
            </w:r>
            <w:r>
              <w:rPr>
                <w:color w:val="000000"/>
              </w:rPr>
              <w:t>я</w:t>
            </w:r>
            <w:r>
              <w:rPr>
                <w:color w:val="000000"/>
              </w:rPr>
              <w:tab/>
              <w:t>обще</w:t>
            </w:r>
            <w:r>
              <w:rPr>
                <w:color w:val="000000"/>
                <w:spacing w:val="-1"/>
              </w:rPr>
              <w:t>с</w:t>
            </w:r>
            <w:r>
              <w:rPr>
                <w:color w:val="000000"/>
              </w:rPr>
              <w:t>тва</w:t>
            </w:r>
            <w:r>
              <w:rPr>
                <w:color w:val="000000"/>
              </w:rPr>
              <w:tab/>
              <w:t>согла</w:t>
            </w:r>
            <w:r>
              <w:rPr>
                <w:color w:val="000000"/>
                <w:spacing w:val="-2"/>
              </w:rPr>
              <w:t>с</w:t>
            </w:r>
            <w:r>
              <w:rPr>
                <w:color w:val="000000"/>
              </w:rPr>
              <w:t xml:space="preserve">но    </w:t>
            </w:r>
            <w:r>
              <w:rPr>
                <w:color w:val="000000"/>
                <w:spacing w:val="-1"/>
              </w:rPr>
              <w:t>с</w:t>
            </w:r>
            <w:r>
              <w:rPr>
                <w:color w:val="000000"/>
              </w:rPr>
              <w:t>ложи</w:t>
            </w:r>
            <w:r>
              <w:rPr>
                <w:color w:val="000000"/>
                <w:spacing w:val="3"/>
              </w:rPr>
              <w:t>в</w:t>
            </w:r>
            <w:r>
              <w:rPr>
                <w:color w:val="000000"/>
              </w:rPr>
              <w:t>ш</w:t>
            </w:r>
            <w:r>
              <w:rPr>
                <w:color w:val="000000"/>
                <w:spacing w:val="1"/>
              </w:rPr>
              <w:t>и</w:t>
            </w:r>
            <w:r>
              <w:rPr>
                <w:color w:val="000000"/>
              </w:rPr>
              <w:t>м</w:t>
            </w:r>
            <w:r>
              <w:rPr>
                <w:color w:val="000000"/>
                <w:spacing w:val="-1"/>
              </w:rPr>
              <w:t>с</w:t>
            </w:r>
            <w:r>
              <w:rPr>
                <w:color w:val="000000"/>
              </w:rPr>
              <w:t>я истор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 xml:space="preserve">м </w:t>
            </w:r>
            <w:r>
              <w:rPr>
                <w:color w:val="000000"/>
                <w:spacing w:val="-1"/>
              </w:rPr>
              <w:t>с</w:t>
            </w:r>
            <w:r>
              <w:rPr>
                <w:color w:val="000000"/>
              </w:rPr>
              <w:t>т</w:t>
            </w:r>
            <w:r>
              <w:rPr>
                <w:color w:val="000000"/>
                <w:spacing w:val="1"/>
              </w:rPr>
              <w:t>и</w:t>
            </w:r>
            <w:r>
              <w:rPr>
                <w:color w:val="000000"/>
              </w:rPr>
              <w:t>лям</w:t>
            </w:r>
          </w:p>
          <w:p w:rsidR="00486B76" w:rsidRPr="006615F3" w:rsidRDefault="00486B76" w:rsidP="00093D70">
            <w:pPr>
              <w:ind w:left="141" w:right="-20"/>
              <w:rPr>
                <w:b/>
                <w:color w:val="000000"/>
              </w:rPr>
            </w:pPr>
            <w:r w:rsidRPr="006615F3">
              <w:rPr>
                <w:b/>
                <w:color w:val="000000"/>
              </w:rPr>
              <w:t>Ум</w:t>
            </w:r>
            <w:r w:rsidRPr="006615F3">
              <w:rPr>
                <w:b/>
                <w:color w:val="000000"/>
                <w:spacing w:val="-1"/>
              </w:rPr>
              <w:t>е</w:t>
            </w:r>
            <w:r w:rsidRPr="006615F3">
              <w:rPr>
                <w:b/>
                <w:color w:val="000000"/>
              </w:rPr>
              <w:t>т</w:t>
            </w:r>
            <w:r w:rsidRPr="006615F3">
              <w:rPr>
                <w:b/>
                <w:color w:val="000000"/>
                <w:spacing w:val="1"/>
              </w:rPr>
              <w:t>ь</w:t>
            </w:r>
            <w:r w:rsidRPr="006615F3">
              <w:rPr>
                <w:b/>
                <w:color w:val="000000"/>
              </w:rPr>
              <w:t>:</w:t>
            </w:r>
          </w:p>
          <w:p w:rsidR="00486B76" w:rsidRDefault="00486B76" w:rsidP="00093D70">
            <w:pPr>
              <w:tabs>
                <w:tab w:val="left" w:pos="706"/>
                <w:tab w:val="left" w:pos="2636"/>
                <w:tab w:val="left" w:pos="4064"/>
                <w:tab w:val="left" w:pos="5112"/>
              </w:tabs>
              <w:ind w:left="141" w:right="90"/>
              <w:jc w:val="both"/>
              <w:rPr>
                <w:color w:val="000000"/>
              </w:rPr>
            </w:pPr>
            <w:r>
              <w:rPr>
                <w:color w:val="000000"/>
              </w:rPr>
              <w:t>–</w:t>
            </w:r>
            <w:r>
              <w:rPr>
                <w:color w:val="000000"/>
              </w:rPr>
              <w:tab/>
              <w:t>анали</w:t>
            </w:r>
            <w:r>
              <w:rPr>
                <w:color w:val="000000"/>
                <w:spacing w:val="1"/>
              </w:rPr>
              <w:t>зи</w:t>
            </w:r>
            <w:r>
              <w:rPr>
                <w:color w:val="000000"/>
              </w:rPr>
              <w:t>ров</w:t>
            </w:r>
            <w:r>
              <w:rPr>
                <w:color w:val="000000"/>
                <w:spacing w:val="-1"/>
              </w:rPr>
              <w:t>а</w:t>
            </w:r>
            <w:r>
              <w:rPr>
                <w:color w:val="000000"/>
              </w:rPr>
              <w:t>ть</w:t>
            </w:r>
            <w:r>
              <w:rPr>
                <w:color w:val="000000"/>
              </w:rPr>
              <w:tab/>
              <w:t>основные</w:t>
            </w:r>
            <w:r>
              <w:rPr>
                <w:color w:val="000000"/>
              </w:rPr>
              <w:tab/>
              <w:t>этапы</w:t>
            </w:r>
            <w:r>
              <w:rPr>
                <w:color w:val="000000"/>
              </w:rPr>
              <w:tab/>
              <w:t>и зако</w:t>
            </w:r>
            <w:r>
              <w:rPr>
                <w:color w:val="000000"/>
                <w:spacing w:val="1"/>
              </w:rPr>
              <w:t>н</w:t>
            </w:r>
            <w:r>
              <w:rPr>
                <w:color w:val="000000"/>
              </w:rPr>
              <w:t>ом</w:t>
            </w:r>
            <w:r>
              <w:rPr>
                <w:color w:val="000000"/>
                <w:spacing w:val="-1"/>
              </w:rPr>
              <w:t>е</w:t>
            </w:r>
            <w:r>
              <w:rPr>
                <w:color w:val="000000"/>
              </w:rPr>
              <w:t>рности        историч</w:t>
            </w:r>
            <w:r>
              <w:rPr>
                <w:color w:val="000000"/>
                <w:spacing w:val="-1"/>
              </w:rPr>
              <w:t>ес</w:t>
            </w:r>
            <w:r>
              <w:rPr>
                <w:color w:val="000000"/>
              </w:rPr>
              <w:t>кого        р</w:t>
            </w:r>
            <w:r>
              <w:rPr>
                <w:color w:val="000000"/>
                <w:spacing w:val="-1"/>
              </w:rPr>
              <w:t>а</w:t>
            </w:r>
            <w:r>
              <w:rPr>
                <w:color w:val="000000"/>
              </w:rPr>
              <w:t>звития обще</w:t>
            </w:r>
            <w:r>
              <w:rPr>
                <w:color w:val="000000"/>
                <w:spacing w:val="-1"/>
              </w:rPr>
              <w:t>с</w:t>
            </w:r>
            <w:r>
              <w:rPr>
                <w:color w:val="000000"/>
              </w:rPr>
              <w:t>тва</w:t>
            </w:r>
            <w:r>
              <w:rPr>
                <w:color w:val="000000"/>
                <w:spacing w:val="-1"/>
              </w:rPr>
              <w:t xml:space="preserve"> с</w:t>
            </w:r>
            <w:r>
              <w:rPr>
                <w:color w:val="000000"/>
              </w:rPr>
              <w:t>ог</w:t>
            </w:r>
            <w:r>
              <w:rPr>
                <w:color w:val="000000"/>
                <w:spacing w:val="1"/>
              </w:rPr>
              <w:t>л</w:t>
            </w:r>
            <w:r>
              <w:rPr>
                <w:color w:val="000000"/>
              </w:rPr>
              <w:t>а</w:t>
            </w:r>
            <w:r>
              <w:rPr>
                <w:color w:val="000000"/>
                <w:spacing w:val="-1"/>
              </w:rPr>
              <w:t>с</w:t>
            </w:r>
            <w:r>
              <w:rPr>
                <w:color w:val="000000"/>
              </w:rPr>
              <w:t xml:space="preserve">но </w:t>
            </w:r>
            <w:r>
              <w:rPr>
                <w:color w:val="000000"/>
                <w:spacing w:val="1"/>
              </w:rPr>
              <w:t>и</w:t>
            </w:r>
            <w:r>
              <w:rPr>
                <w:color w:val="000000"/>
              </w:rPr>
              <w:t>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 xml:space="preserve">м </w:t>
            </w:r>
            <w:r>
              <w:rPr>
                <w:color w:val="000000"/>
                <w:spacing w:val="-1"/>
              </w:rPr>
              <w:t>с</w:t>
            </w:r>
            <w:r>
              <w:rPr>
                <w:color w:val="000000"/>
              </w:rPr>
              <w:t>т</w:t>
            </w:r>
            <w:r>
              <w:rPr>
                <w:color w:val="000000"/>
                <w:spacing w:val="1"/>
              </w:rPr>
              <w:t>и</w:t>
            </w:r>
            <w:r>
              <w:rPr>
                <w:color w:val="000000"/>
              </w:rPr>
              <w:t>лям,</w:t>
            </w:r>
          </w:p>
          <w:p w:rsidR="00486B76" w:rsidRDefault="00486B76" w:rsidP="002A3DCB">
            <w:pPr>
              <w:tabs>
                <w:tab w:val="left" w:pos="1429"/>
                <w:tab w:val="left" w:pos="2642"/>
                <w:tab w:val="left" w:pos="3592"/>
                <w:tab w:val="left" w:pos="4084"/>
              </w:tabs>
              <w:ind w:left="141" w:right="89"/>
              <w:jc w:val="both"/>
              <w:rPr>
                <w:color w:val="000000"/>
              </w:rPr>
            </w:pPr>
            <w:r>
              <w:rPr>
                <w:color w:val="000000"/>
              </w:rPr>
              <w:t>–гра</w:t>
            </w:r>
            <w:r>
              <w:rPr>
                <w:color w:val="000000"/>
                <w:spacing w:val="-1"/>
              </w:rPr>
              <w:t>м</w:t>
            </w:r>
            <w:r>
              <w:rPr>
                <w:color w:val="000000"/>
              </w:rPr>
              <w:t>от</w:t>
            </w:r>
            <w:r>
              <w:rPr>
                <w:color w:val="000000"/>
                <w:spacing w:val="1"/>
              </w:rPr>
              <w:t>н</w:t>
            </w:r>
            <w:r>
              <w:rPr>
                <w:color w:val="000000"/>
              </w:rPr>
              <w:t>о</w:t>
            </w:r>
            <w:r w:rsidR="002A3DCB">
              <w:rPr>
                <w:color w:val="000000"/>
              </w:rPr>
              <w:t xml:space="preserve"> </w:t>
            </w:r>
            <w:r>
              <w:rPr>
                <w:color w:val="000000"/>
                <w:spacing w:val="1"/>
              </w:rPr>
              <w:t>п</w:t>
            </w:r>
            <w:r>
              <w:rPr>
                <w:color w:val="000000"/>
              </w:rPr>
              <w:t>р</w:t>
            </w:r>
            <w:r>
              <w:rPr>
                <w:color w:val="000000"/>
                <w:spacing w:val="1"/>
              </w:rPr>
              <w:t>и</w:t>
            </w:r>
            <w:r>
              <w:rPr>
                <w:color w:val="000000"/>
              </w:rPr>
              <w:t>менять</w:t>
            </w:r>
            <w:r w:rsidR="002A3DCB">
              <w:rPr>
                <w:color w:val="000000"/>
              </w:rPr>
              <w:t xml:space="preserve"> </w:t>
            </w:r>
            <w:r>
              <w:rPr>
                <w:color w:val="000000"/>
                <w:spacing w:val="1"/>
              </w:rPr>
              <w:t>и</w:t>
            </w:r>
            <w:r>
              <w:rPr>
                <w:color w:val="000000"/>
              </w:rPr>
              <w:t>стор</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е</w:t>
            </w:r>
            <w:r w:rsidR="002A3DCB">
              <w:rPr>
                <w:color w:val="000000"/>
              </w:rPr>
              <w:t xml:space="preserve"> </w:t>
            </w:r>
            <w:r>
              <w:rPr>
                <w:color w:val="000000"/>
              </w:rPr>
              <w:t>фак</w:t>
            </w:r>
            <w:r>
              <w:rPr>
                <w:color w:val="000000"/>
                <w:spacing w:val="1"/>
              </w:rPr>
              <w:t>т</w:t>
            </w:r>
            <w:r>
              <w:rPr>
                <w:color w:val="000000"/>
              </w:rPr>
              <w:t>ы развит</w:t>
            </w:r>
            <w:r>
              <w:rPr>
                <w:color w:val="000000"/>
                <w:spacing w:val="1"/>
              </w:rPr>
              <w:t>и</w:t>
            </w:r>
            <w:r>
              <w:rPr>
                <w:color w:val="000000"/>
              </w:rPr>
              <w:t>я</w:t>
            </w:r>
            <w:r>
              <w:rPr>
                <w:color w:val="000000"/>
              </w:rPr>
              <w:tab/>
              <w:t>исто</w:t>
            </w:r>
            <w:r>
              <w:rPr>
                <w:color w:val="000000"/>
                <w:spacing w:val="-1"/>
              </w:rPr>
              <w:t>р</w:t>
            </w:r>
            <w:r>
              <w:rPr>
                <w:color w:val="000000"/>
              </w:rPr>
              <w:t>ии</w:t>
            </w:r>
            <w:r>
              <w:rPr>
                <w:color w:val="000000"/>
              </w:rPr>
              <w:tab/>
              <w:t>стиля</w:t>
            </w:r>
            <w:r>
              <w:rPr>
                <w:color w:val="000000"/>
              </w:rPr>
              <w:tab/>
              <w:t>в</w:t>
            </w:r>
            <w:r>
              <w:rPr>
                <w:color w:val="000000"/>
              </w:rPr>
              <w:tab/>
              <w:t>твор</w:t>
            </w:r>
            <w:r>
              <w:rPr>
                <w:color w:val="000000"/>
                <w:spacing w:val="1"/>
              </w:rPr>
              <w:t>ч</w:t>
            </w:r>
            <w:r>
              <w:rPr>
                <w:color w:val="000000"/>
              </w:rPr>
              <w:t>е</w:t>
            </w:r>
            <w:r>
              <w:rPr>
                <w:color w:val="000000"/>
                <w:spacing w:val="-1"/>
              </w:rPr>
              <w:t>с</w:t>
            </w:r>
            <w:r>
              <w:rPr>
                <w:color w:val="000000"/>
              </w:rPr>
              <w:t>кой деят</w:t>
            </w:r>
            <w:r>
              <w:rPr>
                <w:color w:val="000000"/>
                <w:spacing w:val="-1"/>
              </w:rPr>
              <w:t>е</w:t>
            </w:r>
            <w:r>
              <w:rPr>
                <w:color w:val="000000"/>
              </w:rPr>
              <w:t>ль</w:t>
            </w:r>
            <w:r>
              <w:rPr>
                <w:color w:val="000000"/>
                <w:spacing w:val="1"/>
              </w:rPr>
              <w:t>н</w:t>
            </w:r>
            <w:r>
              <w:rPr>
                <w:color w:val="000000"/>
              </w:rPr>
              <w:t>ости</w:t>
            </w:r>
            <w:r w:rsidR="002A3DCB">
              <w:rPr>
                <w:color w:val="000000"/>
              </w:rPr>
              <w:t xml:space="preserve"> </w:t>
            </w:r>
            <w:r>
              <w:rPr>
                <w:color w:val="000000"/>
                <w:spacing w:val="-1"/>
              </w:rPr>
              <w:t>д</w:t>
            </w:r>
            <w:r>
              <w:rPr>
                <w:color w:val="000000"/>
              </w:rPr>
              <w:t>иза</w:t>
            </w:r>
            <w:r>
              <w:rPr>
                <w:color w:val="000000"/>
                <w:spacing w:val="-1"/>
              </w:rPr>
              <w:t>й</w:t>
            </w:r>
            <w:r>
              <w:rPr>
                <w:color w:val="000000"/>
              </w:rPr>
              <w:t>нера</w:t>
            </w:r>
          </w:p>
          <w:p w:rsidR="00486B76" w:rsidRPr="006615F3" w:rsidRDefault="00486B76" w:rsidP="00093D70">
            <w:pPr>
              <w:ind w:left="141" w:right="-20"/>
              <w:rPr>
                <w:b/>
                <w:color w:val="000000"/>
              </w:rPr>
            </w:pPr>
            <w:r w:rsidRPr="006615F3">
              <w:rPr>
                <w:b/>
                <w:color w:val="000000"/>
                <w:spacing w:val="-1"/>
              </w:rPr>
              <w:t>В</w:t>
            </w:r>
            <w:r w:rsidRPr="006615F3">
              <w:rPr>
                <w:b/>
                <w:color w:val="000000"/>
              </w:rPr>
              <w:t>л</w:t>
            </w:r>
            <w:r w:rsidRPr="006615F3">
              <w:rPr>
                <w:b/>
                <w:color w:val="000000"/>
                <w:spacing w:val="-1"/>
              </w:rPr>
              <w:t>а</w:t>
            </w:r>
            <w:r w:rsidRPr="006615F3">
              <w:rPr>
                <w:b/>
                <w:color w:val="000000"/>
              </w:rPr>
              <w:t>д</w:t>
            </w:r>
            <w:r w:rsidRPr="006615F3">
              <w:rPr>
                <w:b/>
                <w:color w:val="000000"/>
                <w:spacing w:val="-1"/>
              </w:rPr>
              <w:t>е</w:t>
            </w:r>
            <w:r w:rsidRPr="006615F3">
              <w:rPr>
                <w:b/>
                <w:color w:val="000000"/>
              </w:rPr>
              <w:t>т</w:t>
            </w:r>
            <w:r w:rsidRPr="006615F3">
              <w:rPr>
                <w:b/>
                <w:color w:val="000000"/>
                <w:spacing w:val="1"/>
              </w:rPr>
              <w:t>ь</w:t>
            </w:r>
            <w:r w:rsidRPr="006615F3">
              <w:rPr>
                <w:b/>
                <w:color w:val="000000"/>
              </w:rPr>
              <w:t>:</w:t>
            </w:r>
          </w:p>
          <w:p w:rsidR="00486B76" w:rsidRDefault="00486B76" w:rsidP="00093D70">
            <w:pPr>
              <w:tabs>
                <w:tab w:val="left" w:pos="571"/>
                <w:tab w:val="left" w:pos="2284"/>
                <w:tab w:val="left" w:pos="2831"/>
                <w:tab w:val="left" w:pos="4138"/>
                <w:tab w:val="left" w:pos="5114"/>
              </w:tabs>
              <w:ind w:left="141" w:right="90"/>
              <w:jc w:val="both"/>
              <w:rPr>
                <w:color w:val="000000"/>
              </w:rPr>
            </w:pPr>
            <w:r>
              <w:rPr>
                <w:color w:val="000000"/>
              </w:rPr>
              <w:t>–</w:t>
            </w:r>
            <w:r>
              <w:rPr>
                <w:color w:val="000000"/>
              </w:rPr>
              <w:tab/>
              <w:t>информ</w:t>
            </w:r>
            <w:r>
              <w:rPr>
                <w:color w:val="000000"/>
                <w:spacing w:val="-1"/>
              </w:rPr>
              <w:t>а</w:t>
            </w:r>
            <w:r>
              <w:rPr>
                <w:color w:val="000000"/>
              </w:rPr>
              <w:t>ц</w:t>
            </w:r>
            <w:r>
              <w:rPr>
                <w:color w:val="000000"/>
                <w:spacing w:val="1"/>
              </w:rPr>
              <w:t>и</w:t>
            </w:r>
            <w:r>
              <w:rPr>
                <w:color w:val="000000"/>
              </w:rPr>
              <w:t>ей</w:t>
            </w:r>
            <w:r>
              <w:rPr>
                <w:color w:val="000000"/>
              </w:rPr>
              <w:tab/>
            </w:r>
            <w:r>
              <w:rPr>
                <w:color w:val="000000"/>
                <w:spacing w:val="-2"/>
              </w:rPr>
              <w:t>о</w:t>
            </w:r>
            <w:r>
              <w:rPr>
                <w:color w:val="000000"/>
              </w:rPr>
              <w:t>б</w:t>
            </w:r>
            <w:r>
              <w:rPr>
                <w:color w:val="000000"/>
              </w:rPr>
              <w:tab/>
              <w:t>основн</w:t>
            </w:r>
            <w:r>
              <w:rPr>
                <w:color w:val="000000"/>
                <w:spacing w:val="-2"/>
              </w:rPr>
              <w:t>ы</w:t>
            </w:r>
            <w:r>
              <w:rPr>
                <w:color w:val="000000"/>
              </w:rPr>
              <w:t>х</w:t>
            </w:r>
            <w:r>
              <w:rPr>
                <w:color w:val="000000"/>
              </w:rPr>
              <w:tab/>
              <w:t>эт</w:t>
            </w:r>
            <w:r>
              <w:rPr>
                <w:color w:val="000000"/>
                <w:spacing w:val="-2"/>
              </w:rPr>
              <w:t>а</w:t>
            </w:r>
            <w:r>
              <w:rPr>
                <w:color w:val="000000"/>
              </w:rPr>
              <w:t>пах</w:t>
            </w:r>
            <w:r>
              <w:rPr>
                <w:color w:val="000000"/>
              </w:rPr>
              <w:tab/>
              <w:t>и зако</w:t>
            </w:r>
            <w:r>
              <w:rPr>
                <w:color w:val="000000"/>
                <w:spacing w:val="1"/>
              </w:rPr>
              <w:t>н</w:t>
            </w:r>
            <w:r>
              <w:rPr>
                <w:color w:val="000000"/>
              </w:rPr>
              <w:t>ом</w:t>
            </w:r>
            <w:r>
              <w:rPr>
                <w:color w:val="000000"/>
                <w:spacing w:val="-1"/>
              </w:rPr>
              <w:t>е</w:t>
            </w:r>
            <w:r>
              <w:rPr>
                <w:color w:val="000000"/>
              </w:rPr>
              <w:t>рност</w:t>
            </w:r>
            <w:r>
              <w:rPr>
                <w:color w:val="000000"/>
                <w:spacing w:val="-1"/>
              </w:rPr>
              <w:t>я</w:t>
            </w:r>
            <w:r>
              <w:rPr>
                <w:color w:val="000000"/>
              </w:rPr>
              <w:t>х</w:t>
            </w:r>
            <w:r w:rsidR="002A3DCB">
              <w:rPr>
                <w:color w:val="000000"/>
              </w:rPr>
              <w:t xml:space="preserve"> </w:t>
            </w:r>
            <w:r>
              <w:rPr>
                <w:color w:val="000000"/>
              </w:rPr>
              <w:t>развития</w:t>
            </w:r>
            <w:r w:rsidR="002A3DCB">
              <w:rPr>
                <w:color w:val="000000"/>
              </w:rPr>
              <w:t xml:space="preserve"> </w:t>
            </w:r>
            <w:r>
              <w:rPr>
                <w:color w:val="000000"/>
                <w:spacing w:val="1"/>
              </w:rPr>
              <w:t>и</w:t>
            </w:r>
            <w:r>
              <w:rPr>
                <w:color w:val="000000"/>
              </w:rPr>
              <w:t>сторич</w:t>
            </w:r>
            <w:r>
              <w:rPr>
                <w:color w:val="000000"/>
                <w:spacing w:val="-1"/>
              </w:rPr>
              <w:t>ес</w:t>
            </w:r>
            <w:r>
              <w:rPr>
                <w:color w:val="000000"/>
              </w:rPr>
              <w:t>ких</w:t>
            </w:r>
            <w:r w:rsidR="002A3DCB">
              <w:rPr>
                <w:color w:val="000000"/>
              </w:rPr>
              <w:t xml:space="preserve"> </w:t>
            </w:r>
            <w:r>
              <w:rPr>
                <w:color w:val="000000"/>
              </w:rPr>
              <w:t>с</w:t>
            </w:r>
            <w:r>
              <w:rPr>
                <w:color w:val="000000"/>
                <w:spacing w:val="-2"/>
              </w:rPr>
              <w:t>т</w:t>
            </w:r>
            <w:r>
              <w:rPr>
                <w:color w:val="000000"/>
              </w:rPr>
              <w:t>и</w:t>
            </w:r>
            <w:r>
              <w:rPr>
                <w:color w:val="000000"/>
                <w:spacing w:val="-1"/>
              </w:rPr>
              <w:t>ле</w:t>
            </w:r>
            <w:r>
              <w:rPr>
                <w:color w:val="000000"/>
              </w:rPr>
              <w:t>й для формирован</w:t>
            </w:r>
            <w:r>
              <w:rPr>
                <w:color w:val="000000"/>
                <w:spacing w:val="1"/>
              </w:rPr>
              <w:t>и</w:t>
            </w:r>
            <w:r>
              <w:rPr>
                <w:color w:val="000000"/>
              </w:rPr>
              <w:t>я сво</w:t>
            </w:r>
            <w:r>
              <w:rPr>
                <w:color w:val="000000"/>
                <w:spacing w:val="-1"/>
              </w:rPr>
              <w:t>е</w:t>
            </w:r>
            <w:r>
              <w:rPr>
                <w:color w:val="000000"/>
              </w:rPr>
              <w:t>й гражд</w:t>
            </w:r>
            <w:r>
              <w:rPr>
                <w:color w:val="000000"/>
                <w:spacing w:val="-1"/>
              </w:rPr>
              <w:t>а</w:t>
            </w:r>
            <w:r>
              <w:rPr>
                <w:color w:val="000000"/>
              </w:rPr>
              <w:t xml:space="preserve">нской </w:t>
            </w:r>
            <w:r>
              <w:rPr>
                <w:color w:val="000000"/>
                <w:spacing w:val="1"/>
              </w:rPr>
              <w:t>п</w:t>
            </w:r>
            <w:r>
              <w:rPr>
                <w:color w:val="000000"/>
                <w:spacing w:val="-1"/>
              </w:rPr>
              <w:t>о</w:t>
            </w:r>
            <w:r>
              <w:rPr>
                <w:color w:val="000000"/>
              </w:rPr>
              <w:t>зиц</w:t>
            </w:r>
            <w:r>
              <w:rPr>
                <w:color w:val="000000"/>
                <w:spacing w:val="-1"/>
              </w:rPr>
              <w:t>ии</w:t>
            </w:r>
            <w:r>
              <w:rPr>
                <w:color w:val="000000"/>
              </w:rPr>
              <w:t>.</w:t>
            </w:r>
          </w:p>
        </w:tc>
      </w:tr>
      <w:tr w:rsidR="00486B76" w:rsidTr="00093D70">
        <w:trPr>
          <w:cantSplit/>
          <w:trHeight w:hRule="exact" w:val="4702"/>
        </w:trPr>
        <w:tc>
          <w:tcPr>
            <w:tcW w:w="173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tabs>
                <w:tab w:val="left" w:pos="1496"/>
              </w:tabs>
              <w:spacing w:before="11"/>
              <w:ind w:left="107" w:right="47"/>
              <w:rPr>
                <w:color w:val="000000"/>
              </w:rPr>
            </w:pPr>
            <w:r>
              <w:rPr>
                <w:color w:val="000000"/>
              </w:rPr>
              <w:t xml:space="preserve">ПК-1 </w:t>
            </w:r>
            <w:r w:rsidRPr="00950F2E">
              <w:rPr>
                <w:color w:val="000000"/>
                <w:sz w:val="20"/>
                <w:szCs w:val="20"/>
              </w:rPr>
              <w:t>способность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tabs>
                <w:tab w:val="left" w:pos="1338"/>
              </w:tabs>
              <w:spacing w:before="11" w:line="239" w:lineRule="auto"/>
              <w:ind w:left="108" w:right="47"/>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форми</w:t>
            </w:r>
            <w:r>
              <w:rPr>
                <w:color w:val="000000"/>
                <w:spacing w:val="2"/>
              </w:rPr>
              <w:t>р</w:t>
            </w:r>
            <w:r>
              <w:rPr>
                <w:color w:val="000000"/>
                <w:spacing w:val="-3"/>
              </w:rPr>
              <w:t>у</w:t>
            </w:r>
            <w:r>
              <w:rPr>
                <w:color w:val="000000"/>
                <w:spacing w:val="-1"/>
              </w:rPr>
              <w:t>е</w:t>
            </w:r>
            <w:r>
              <w:rPr>
                <w:color w:val="000000"/>
              </w:rPr>
              <w:t>т</w:t>
            </w:r>
            <w:r w:rsidR="002A3DCB">
              <w:rPr>
                <w:color w:val="000000"/>
              </w:rPr>
              <w:t xml:space="preserve"> </w:t>
            </w:r>
            <w:r>
              <w:rPr>
                <w:color w:val="000000"/>
              </w:rPr>
              <w:t>способность</w:t>
            </w:r>
            <w:r w:rsidRPr="00AE78A2">
              <w:rPr>
                <w:color w:val="000000"/>
              </w:rPr>
              <w:t xml:space="preserve"> владеть рисунком и приемами работы, с обоснованием художественного замысла </w:t>
            </w:r>
            <w:proofErr w:type="gramStart"/>
            <w:r w:rsidRPr="00AE78A2">
              <w:rPr>
                <w:color w:val="000000"/>
              </w:rPr>
              <w:t>дизайн-проекта</w:t>
            </w:r>
            <w:proofErr w:type="gramEnd"/>
            <w:r w:rsidRPr="00AE78A2">
              <w:rPr>
                <w:color w:val="000000"/>
              </w:rPr>
              <w:t>, в макетировании и моделировании, с цветом и цветовыми композициями</w:t>
            </w:r>
            <w:r>
              <w:rPr>
                <w:color w:val="000000"/>
              </w:rPr>
              <w:t xml:space="preserve"> посредством знаний  истории стилей и орнаментов</w:t>
            </w:r>
          </w:p>
        </w:tc>
        <w:tc>
          <w:tcPr>
            <w:tcW w:w="5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486B76" w:rsidRDefault="00486B76" w:rsidP="00093D70">
            <w:pPr>
              <w:pStyle w:val="TableParagraph"/>
              <w:spacing w:line="270" w:lineRule="exact"/>
              <w:ind w:left="141"/>
              <w:rPr>
                <w:b/>
                <w:sz w:val="24"/>
              </w:rPr>
            </w:pPr>
            <w:r>
              <w:rPr>
                <w:b/>
                <w:sz w:val="24"/>
              </w:rPr>
              <w:t xml:space="preserve">Знать: </w:t>
            </w:r>
          </w:p>
          <w:p w:rsidR="00486B76" w:rsidRPr="009F64D8" w:rsidRDefault="00486B76" w:rsidP="00093D70">
            <w:pPr>
              <w:pStyle w:val="TableParagraph"/>
              <w:spacing w:line="270" w:lineRule="exact"/>
              <w:ind w:left="141"/>
              <w:rPr>
                <w:sz w:val="24"/>
              </w:rPr>
            </w:pPr>
            <w:r>
              <w:rPr>
                <w:b/>
                <w:sz w:val="24"/>
              </w:rPr>
              <w:t xml:space="preserve">- </w:t>
            </w:r>
            <w:r>
              <w:rPr>
                <w:sz w:val="24"/>
              </w:rPr>
              <w:t>особенности цвета и цветовых композиций</w:t>
            </w:r>
            <w:r w:rsidRPr="009F64D8">
              <w:rPr>
                <w:sz w:val="24"/>
              </w:rPr>
              <w:t xml:space="preserve"> в  </w:t>
            </w:r>
            <w:r>
              <w:rPr>
                <w:sz w:val="24"/>
              </w:rPr>
              <w:t>построении орнаментов</w:t>
            </w:r>
          </w:p>
          <w:p w:rsidR="00486B76" w:rsidRDefault="00486B76" w:rsidP="00093D70">
            <w:pPr>
              <w:pStyle w:val="TableParagraph"/>
              <w:spacing w:before="5" w:line="274" w:lineRule="exact"/>
              <w:ind w:left="141"/>
              <w:rPr>
                <w:sz w:val="24"/>
              </w:rPr>
            </w:pPr>
            <w:r>
              <w:rPr>
                <w:b/>
                <w:sz w:val="24"/>
              </w:rPr>
              <w:t>Уметь:</w:t>
            </w:r>
          </w:p>
          <w:p w:rsidR="00486B76" w:rsidRDefault="00486B76" w:rsidP="00093D70">
            <w:pPr>
              <w:pStyle w:val="TableParagraph"/>
              <w:spacing w:before="5" w:line="274" w:lineRule="exact"/>
              <w:ind w:left="141"/>
              <w:rPr>
                <w:b/>
                <w:sz w:val="24"/>
              </w:rPr>
            </w:pPr>
            <w:r>
              <w:rPr>
                <w:sz w:val="24"/>
              </w:rPr>
              <w:t xml:space="preserve">- обосновать художественный замысел </w:t>
            </w:r>
            <w:r w:rsidRPr="009F64D8">
              <w:rPr>
                <w:sz w:val="24"/>
              </w:rPr>
              <w:t>дизайн-проекта</w:t>
            </w:r>
            <w:r>
              <w:rPr>
                <w:sz w:val="24"/>
              </w:rPr>
              <w:t xml:space="preserve"> посредством стилистических особенностей</w:t>
            </w:r>
          </w:p>
          <w:p w:rsidR="00486B76" w:rsidRDefault="00486B76" w:rsidP="00093D70">
            <w:pPr>
              <w:pStyle w:val="TableParagraph"/>
              <w:tabs>
                <w:tab w:val="left" w:pos="322"/>
              </w:tabs>
              <w:spacing w:line="242" w:lineRule="auto"/>
              <w:ind w:left="141" w:right="153"/>
              <w:rPr>
                <w:sz w:val="24"/>
              </w:rPr>
            </w:pPr>
            <w:r>
              <w:rPr>
                <w:b/>
                <w:sz w:val="24"/>
              </w:rPr>
              <w:t>Владеть:</w:t>
            </w:r>
          </w:p>
          <w:p w:rsidR="00486B76" w:rsidRDefault="00486B76" w:rsidP="00093D70">
            <w:pPr>
              <w:pStyle w:val="TableParagraph"/>
              <w:tabs>
                <w:tab w:val="left" w:pos="322"/>
              </w:tabs>
              <w:spacing w:line="242" w:lineRule="auto"/>
              <w:ind w:left="141" w:right="153"/>
              <w:rPr>
                <w:b/>
                <w:sz w:val="24"/>
              </w:rPr>
            </w:pPr>
            <w:r>
              <w:rPr>
                <w:sz w:val="24"/>
              </w:rPr>
              <w:t xml:space="preserve">- </w:t>
            </w:r>
            <w:r w:rsidRPr="009F64D8">
              <w:rPr>
                <w:sz w:val="24"/>
              </w:rPr>
              <w:t>рисунком и приемами работы</w:t>
            </w:r>
            <w:r w:rsidR="002A3DCB">
              <w:rPr>
                <w:sz w:val="24"/>
              </w:rPr>
              <w:t xml:space="preserve"> </w:t>
            </w:r>
            <w:r w:rsidRPr="009F64D8">
              <w:rPr>
                <w:sz w:val="24"/>
              </w:rPr>
              <w:t>в макетировании и моделировании</w:t>
            </w:r>
            <w:r>
              <w:rPr>
                <w:sz w:val="24"/>
              </w:rPr>
              <w:t xml:space="preserve"> объектов </w:t>
            </w:r>
            <w:proofErr w:type="gramStart"/>
            <w:r>
              <w:rPr>
                <w:sz w:val="24"/>
              </w:rPr>
              <w:t>дизайн-проектирования</w:t>
            </w:r>
            <w:proofErr w:type="gramEnd"/>
            <w:r>
              <w:rPr>
                <w:color w:val="000000"/>
                <w:sz w:val="24"/>
                <w:szCs w:val="24"/>
              </w:rPr>
              <w:t xml:space="preserve"> посредством знаний  истории стилей и орнаментов</w:t>
            </w:r>
            <w:r>
              <w:rPr>
                <w:sz w:val="24"/>
              </w:rPr>
              <w:t>.</w:t>
            </w:r>
          </w:p>
          <w:p w:rsidR="00486B76" w:rsidRDefault="00486B76" w:rsidP="00093D70">
            <w:pPr>
              <w:spacing w:before="11"/>
              <w:ind w:left="141" w:right="-20"/>
              <w:rPr>
                <w:color w:val="000000"/>
              </w:rPr>
            </w:pPr>
          </w:p>
        </w:tc>
      </w:tr>
    </w:tbl>
    <w:p w:rsidR="00486B76" w:rsidRPr="000616E2" w:rsidRDefault="00486B76" w:rsidP="000616E2">
      <w:pPr>
        <w:jc w:val="both"/>
      </w:pPr>
    </w:p>
    <w:p w:rsidR="00486B76" w:rsidRPr="000616E2" w:rsidRDefault="00486B76" w:rsidP="000616E2">
      <w:pPr>
        <w:jc w:val="both"/>
      </w:pPr>
    </w:p>
    <w:p w:rsidR="00486B76" w:rsidRPr="000616E2" w:rsidRDefault="00486B76" w:rsidP="000616E2">
      <w:pPr>
        <w:pStyle w:val="a9"/>
        <w:numPr>
          <w:ilvl w:val="0"/>
          <w:numId w:val="1"/>
        </w:numPr>
        <w:ind w:left="0"/>
        <w:jc w:val="both"/>
        <w:rPr>
          <w:b/>
          <w:i/>
        </w:rPr>
      </w:pPr>
      <w:r w:rsidRPr="000616E2">
        <w:rPr>
          <w:b/>
          <w:i/>
        </w:rPr>
        <w:t>Место дисциплины (модуля) в структуре образовательной программы</w:t>
      </w:r>
    </w:p>
    <w:p w:rsidR="00486B76" w:rsidRDefault="00486B76" w:rsidP="00574EDD">
      <w:r w:rsidRPr="000616E2">
        <w:t>Дисциплина относится к вариативной части блока</w:t>
      </w:r>
      <w:r w:rsidR="002A3DCB">
        <w:t xml:space="preserve"> </w:t>
      </w:r>
      <w:r w:rsidRPr="008E278D">
        <w:t>у</w:t>
      </w:r>
      <w:r>
        <w:t>чебных</w:t>
      </w:r>
      <w:r w:rsidR="002A3DCB">
        <w:t xml:space="preserve"> </w:t>
      </w:r>
      <w:r>
        <w:t>дисциплин</w:t>
      </w:r>
    </w:p>
    <w:p w:rsidR="00486B76" w:rsidRPr="000616E2" w:rsidRDefault="00486B76" w:rsidP="000616E2">
      <w:pPr>
        <w:jc w:val="both"/>
      </w:pPr>
      <w:r w:rsidRPr="000616E2">
        <w:tab/>
        <w:t>Дисциплина находится в логической и содержательно-методической взаимосвязи с другими частями ОП и изучается параллельно с такими дисциплинами, как: «История искусств», «Основы композиции в дизайне».</w:t>
      </w:r>
    </w:p>
    <w:p w:rsidR="00486B76" w:rsidRPr="000616E2" w:rsidRDefault="00486B76" w:rsidP="000616E2">
      <w:pPr>
        <w:ind w:firstLine="709"/>
        <w:jc w:val="both"/>
      </w:pPr>
      <w:r w:rsidRPr="000616E2">
        <w:t xml:space="preserve">Освоение дисциплины «История стилей и орнаментов» является необходимой основой для изучения последующих дисциплин «Проектирование», «Дизайн интерьера», </w:t>
      </w:r>
      <w:r w:rsidRPr="000616E2">
        <w:lastRenderedPageBreak/>
        <w:t>«Интерьер рабочей среды», «Художественная обработка материалов»</w:t>
      </w:r>
    </w:p>
    <w:p w:rsidR="00486B76" w:rsidRPr="000616E2" w:rsidRDefault="00486B76" w:rsidP="000616E2">
      <w:pPr>
        <w:ind w:firstLine="709"/>
        <w:jc w:val="both"/>
      </w:pPr>
      <w:r w:rsidRPr="000616E2">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486B76" w:rsidRPr="000616E2" w:rsidRDefault="00486B76" w:rsidP="000616E2">
      <w:pPr>
        <w:ind w:firstLine="709"/>
        <w:jc w:val="both"/>
        <w:rPr>
          <w:color w:val="FF0000"/>
          <w:highlight w:val="yellow"/>
        </w:rPr>
      </w:pPr>
      <w:r w:rsidRPr="000616E2">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486B76" w:rsidRPr="000616E2" w:rsidRDefault="00486B76" w:rsidP="000616E2">
      <w:pPr>
        <w:widowControl/>
        <w:autoSpaceDE/>
        <w:adjustRightInd/>
        <w:ind w:firstLine="709"/>
        <w:jc w:val="both"/>
        <w:rPr>
          <w:i/>
          <w:color w:val="000000"/>
        </w:rPr>
      </w:pPr>
      <w:r w:rsidRPr="000616E2">
        <w:rPr>
          <w:i/>
          <w:color w:val="000000"/>
        </w:rPr>
        <w:t>педагогическая деятельность:</w:t>
      </w:r>
    </w:p>
    <w:p w:rsidR="00486B76" w:rsidRPr="000616E2" w:rsidRDefault="00486B76" w:rsidP="000616E2">
      <w:pPr>
        <w:widowControl/>
        <w:autoSpaceDE/>
        <w:adjustRightInd/>
        <w:ind w:firstLine="709"/>
        <w:jc w:val="both"/>
        <w:rPr>
          <w:color w:val="000000"/>
        </w:rPr>
      </w:pPr>
      <w:r w:rsidRPr="000616E2">
        <w:rPr>
          <w:color w:val="000000"/>
        </w:rPr>
        <w:t>способностью самостоятельно разрабатывать образовательную программу практических и лекционных занятий;</w:t>
      </w:r>
    </w:p>
    <w:p w:rsidR="00486B76" w:rsidRPr="000616E2" w:rsidRDefault="00486B76" w:rsidP="000616E2">
      <w:pPr>
        <w:widowControl/>
        <w:autoSpaceDE/>
        <w:adjustRightInd/>
        <w:ind w:firstLine="709"/>
        <w:jc w:val="both"/>
        <w:rPr>
          <w:color w:val="FF0000"/>
          <w:highlight w:val="yellow"/>
        </w:rPr>
      </w:pPr>
      <w:r w:rsidRPr="000616E2">
        <w:rPr>
          <w:color w:val="000000"/>
        </w:rPr>
        <w:t>ведение методической работы, лекционных и практических занятий.</w:t>
      </w:r>
    </w:p>
    <w:p w:rsidR="00486B76" w:rsidRPr="000616E2" w:rsidRDefault="00486B76" w:rsidP="000616E2">
      <w:pPr>
        <w:pStyle w:val="ConsPlusNormal"/>
        <w:ind w:firstLine="540"/>
        <w:jc w:val="both"/>
        <w:rPr>
          <w:i/>
          <w:sz w:val="24"/>
          <w:szCs w:val="24"/>
        </w:rPr>
      </w:pPr>
      <w:r w:rsidRPr="000616E2">
        <w:rPr>
          <w:i/>
          <w:sz w:val="24"/>
          <w:szCs w:val="24"/>
        </w:rPr>
        <w:t>художественная деятельность:</w:t>
      </w:r>
    </w:p>
    <w:p w:rsidR="00486B76" w:rsidRPr="000616E2" w:rsidRDefault="00486B76" w:rsidP="000616E2">
      <w:pPr>
        <w:pStyle w:val="ConsPlusNormal"/>
        <w:ind w:firstLine="540"/>
        <w:jc w:val="both"/>
        <w:rPr>
          <w:sz w:val="24"/>
          <w:szCs w:val="24"/>
        </w:rPr>
      </w:pPr>
      <w:r w:rsidRPr="000616E2">
        <w:rPr>
          <w:sz w:val="24"/>
          <w:szCs w:val="24"/>
        </w:rPr>
        <w:t xml:space="preserve">выполнение художественного моделирования и </w:t>
      </w:r>
      <w:proofErr w:type="spellStart"/>
      <w:r w:rsidRPr="000616E2">
        <w:rPr>
          <w:sz w:val="24"/>
          <w:szCs w:val="24"/>
        </w:rPr>
        <w:t>эскизирования</w:t>
      </w:r>
      <w:proofErr w:type="spellEnd"/>
      <w:r w:rsidRPr="000616E2">
        <w:rPr>
          <w:sz w:val="24"/>
          <w:szCs w:val="24"/>
        </w:rPr>
        <w:t>;</w:t>
      </w:r>
    </w:p>
    <w:p w:rsidR="00486B76" w:rsidRPr="000616E2" w:rsidRDefault="00486B76" w:rsidP="000616E2">
      <w:pPr>
        <w:pStyle w:val="ConsPlusNormal"/>
        <w:ind w:firstLine="540"/>
        <w:jc w:val="both"/>
        <w:rPr>
          <w:sz w:val="24"/>
          <w:szCs w:val="24"/>
        </w:rPr>
      </w:pPr>
      <w:r w:rsidRPr="000616E2">
        <w:rPr>
          <w:sz w:val="24"/>
          <w:szCs w:val="24"/>
        </w:rPr>
        <w:t>владение навыками композиционного формообразования и объемного макетирования;</w:t>
      </w:r>
    </w:p>
    <w:p w:rsidR="00486B76" w:rsidRPr="000616E2" w:rsidRDefault="00486B76" w:rsidP="000616E2">
      <w:pPr>
        <w:pStyle w:val="ConsPlusNormal"/>
        <w:ind w:firstLine="540"/>
        <w:jc w:val="both"/>
        <w:rPr>
          <w:sz w:val="24"/>
          <w:szCs w:val="24"/>
        </w:rPr>
      </w:pPr>
      <w:r w:rsidRPr="000616E2">
        <w:rPr>
          <w:sz w:val="24"/>
          <w:szCs w:val="24"/>
        </w:rPr>
        <w:t>владение информационными технологиями, различных видов изобразительных искусств и проектной графики;</w:t>
      </w:r>
    </w:p>
    <w:p w:rsidR="00486B76" w:rsidRPr="000616E2" w:rsidRDefault="00486B76" w:rsidP="000616E2">
      <w:pPr>
        <w:pStyle w:val="ConsPlusNormal"/>
        <w:ind w:firstLine="540"/>
        <w:jc w:val="both"/>
        <w:rPr>
          <w:i/>
          <w:sz w:val="24"/>
          <w:szCs w:val="24"/>
        </w:rPr>
      </w:pPr>
      <w:r w:rsidRPr="000616E2">
        <w:rPr>
          <w:i/>
          <w:sz w:val="24"/>
          <w:szCs w:val="24"/>
        </w:rPr>
        <w:t>проектная деятельность:</w:t>
      </w:r>
    </w:p>
    <w:p w:rsidR="00486B76" w:rsidRPr="000616E2" w:rsidRDefault="00486B76" w:rsidP="000616E2">
      <w:pPr>
        <w:pStyle w:val="ConsPlusNormal"/>
        <w:ind w:firstLine="540"/>
        <w:jc w:val="both"/>
        <w:rPr>
          <w:sz w:val="24"/>
          <w:szCs w:val="24"/>
        </w:rPr>
      </w:pPr>
      <w:r w:rsidRPr="000616E2">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486B76" w:rsidRPr="000616E2" w:rsidRDefault="00486B76" w:rsidP="000616E2">
      <w:pPr>
        <w:pStyle w:val="ConsPlusNormal"/>
        <w:ind w:firstLine="540"/>
        <w:jc w:val="both"/>
        <w:rPr>
          <w:sz w:val="24"/>
          <w:szCs w:val="24"/>
        </w:rPr>
      </w:pPr>
      <w:r w:rsidRPr="000616E2">
        <w:rPr>
          <w:sz w:val="24"/>
          <w:szCs w:val="24"/>
        </w:rPr>
        <w:t>выполнение инженерного конструирования;</w:t>
      </w:r>
    </w:p>
    <w:p w:rsidR="00486B76" w:rsidRPr="000616E2" w:rsidRDefault="00486B76" w:rsidP="000616E2">
      <w:pPr>
        <w:pStyle w:val="ConsPlusNormal"/>
        <w:ind w:firstLine="540"/>
        <w:jc w:val="both"/>
        <w:rPr>
          <w:sz w:val="24"/>
          <w:szCs w:val="24"/>
        </w:rPr>
      </w:pPr>
      <w:r w:rsidRPr="000616E2">
        <w:rPr>
          <w:sz w:val="24"/>
          <w:szCs w:val="24"/>
        </w:rPr>
        <w:t>владение технологиями изготовления объектов дизайна и макетирования;</w:t>
      </w:r>
    </w:p>
    <w:p w:rsidR="00486B76" w:rsidRPr="000616E2" w:rsidRDefault="00486B76" w:rsidP="000616E2">
      <w:pPr>
        <w:pStyle w:val="ConsPlusNormal"/>
        <w:ind w:firstLine="540"/>
        <w:jc w:val="both"/>
        <w:rPr>
          <w:sz w:val="24"/>
          <w:szCs w:val="24"/>
        </w:rPr>
      </w:pPr>
      <w:r w:rsidRPr="000616E2">
        <w:rPr>
          <w:sz w:val="24"/>
          <w:szCs w:val="24"/>
        </w:rPr>
        <w:t>владение методами эргономики и антропометрии;</w:t>
      </w:r>
    </w:p>
    <w:p w:rsidR="00486B76" w:rsidRDefault="00486B76" w:rsidP="000616E2">
      <w:pPr>
        <w:ind w:firstLine="709"/>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86B76" w:rsidRPr="000616E2" w:rsidRDefault="00486B76" w:rsidP="000616E2">
      <w:pPr>
        <w:ind w:firstLine="709"/>
        <w:jc w:val="both"/>
      </w:pPr>
    </w:p>
    <w:p w:rsidR="00486B76" w:rsidRPr="000616E2" w:rsidRDefault="00486B76" w:rsidP="000616E2">
      <w:pPr>
        <w:pStyle w:val="a9"/>
        <w:numPr>
          <w:ilvl w:val="0"/>
          <w:numId w:val="1"/>
        </w:numPr>
        <w:ind w:left="0"/>
        <w:jc w:val="both"/>
        <w:rPr>
          <w:b/>
          <w:i/>
        </w:rPr>
      </w:pPr>
      <w:r w:rsidRPr="000616E2">
        <w:rPr>
          <w:b/>
          <w:i/>
        </w:rPr>
        <w:t>Объем дисциплины</w:t>
      </w:r>
    </w:p>
    <w:p w:rsidR="00486B76" w:rsidRPr="000616E2" w:rsidRDefault="00486B76" w:rsidP="000616E2">
      <w:pPr>
        <w:pStyle w:val="a9"/>
        <w:ind w:left="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4982"/>
        <w:gridCol w:w="4090"/>
      </w:tblGrid>
      <w:tr w:rsidR="00486B76" w:rsidRPr="000616E2" w:rsidTr="00406D20">
        <w:tc>
          <w:tcPr>
            <w:tcW w:w="5232" w:type="dxa"/>
            <w:gridSpan w:val="2"/>
            <w:vMerge w:val="restart"/>
          </w:tcPr>
          <w:p w:rsidR="00486B76" w:rsidRPr="00406D20" w:rsidRDefault="00486B76" w:rsidP="00406D20">
            <w:pPr>
              <w:jc w:val="center"/>
              <w:rPr>
                <w:b/>
                <w:i/>
              </w:rPr>
            </w:pPr>
            <w:r w:rsidRPr="00406D20">
              <w:rPr>
                <w:b/>
                <w:i/>
              </w:rPr>
              <w:t>Виды учебной работы</w:t>
            </w:r>
          </w:p>
        </w:tc>
        <w:tc>
          <w:tcPr>
            <w:tcW w:w="4090" w:type="dxa"/>
          </w:tcPr>
          <w:p w:rsidR="00486B76" w:rsidRPr="00406D20" w:rsidRDefault="00486B76" w:rsidP="00406D20">
            <w:pPr>
              <w:jc w:val="center"/>
              <w:rPr>
                <w:b/>
                <w:i/>
              </w:rPr>
            </w:pPr>
            <w:r w:rsidRPr="00406D20">
              <w:rPr>
                <w:b/>
                <w:i/>
              </w:rPr>
              <w:t>Формы обучения</w:t>
            </w:r>
          </w:p>
        </w:tc>
      </w:tr>
      <w:tr w:rsidR="00486B76" w:rsidRPr="000616E2" w:rsidTr="00406D20">
        <w:tc>
          <w:tcPr>
            <w:tcW w:w="5232" w:type="dxa"/>
            <w:gridSpan w:val="2"/>
            <w:vMerge/>
          </w:tcPr>
          <w:p w:rsidR="00486B76" w:rsidRPr="00406D20" w:rsidRDefault="00486B76" w:rsidP="00406D20">
            <w:pPr>
              <w:jc w:val="center"/>
              <w:rPr>
                <w:b/>
                <w:i/>
              </w:rPr>
            </w:pPr>
          </w:p>
        </w:tc>
        <w:tc>
          <w:tcPr>
            <w:tcW w:w="4090" w:type="dxa"/>
          </w:tcPr>
          <w:p w:rsidR="00486B76" w:rsidRPr="00406D20" w:rsidRDefault="00486B76" w:rsidP="00406D20">
            <w:pPr>
              <w:jc w:val="center"/>
              <w:rPr>
                <w:b/>
                <w:i/>
              </w:rPr>
            </w:pPr>
            <w:r w:rsidRPr="00406D20">
              <w:rPr>
                <w:b/>
                <w:i/>
              </w:rPr>
              <w:t>Очная</w:t>
            </w:r>
          </w:p>
        </w:tc>
      </w:tr>
      <w:tr w:rsidR="00486B76" w:rsidRPr="000616E2" w:rsidTr="00406D20">
        <w:tc>
          <w:tcPr>
            <w:tcW w:w="5232" w:type="dxa"/>
            <w:gridSpan w:val="2"/>
          </w:tcPr>
          <w:p w:rsidR="00486B76" w:rsidRPr="000616E2" w:rsidRDefault="00486B76" w:rsidP="00406D20">
            <w:pPr>
              <w:jc w:val="both"/>
            </w:pPr>
            <w:r w:rsidRPr="00406D20">
              <w:rPr>
                <w:b/>
              </w:rPr>
              <w:t>Общая трудоемкость</w:t>
            </w:r>
            <w:r w:rsidRPr="000616E2">
              <w:t>: зачетные единицы/часы</w:t>
            </w:r>
          </w:p>
        </w:tc>
        <w:tc>
          <w:tcPr>
            <w:tcW w:w="4090" w:type="dxa"/>
          </w:tcPr>
          <w:p w:rsidR="00486B76" w:rsidRPr="000616E2" w:rsidRDefault="00486B76" w:rsidP="00406D20">
            <w:pPr>
              <w:jc w:val="center"/>
            </w:pPr>
            <w:r w:rsidRPr="000616E2">
              <w:t>216  (6 ЗЕТ)</w:t>
            </w:r>
          </w:p>
        </w:tc>
      </w:tr>
      <w:tr w:rsidR="00486B76" w:rsidRPr="000616E2" w:rsidTr="00406D20">
        <w:tc>
          <w:tcPr>
            <w:tcW w:w="5232" w:type="dxa"/>
            <w:gridSpan w:val="2"/>
          </w:tcPr>
          <w:p w:rsidR="00486B76" w:rsidRPr="000616E2" w:rsidRDefault="00486B76" w:rsidP="00406D20">
            <w:pPr>
              <w:jc w:val="both"/>
            </w:pPr>
            <w:r w:rsidRPr="00406D20">
              <w:rPr>
                <w:b/>
              </w:rPr>
              <w:t xml:space="preserve">Контактная </w:t>
            </w:r>
            <w:proofErr w:type="spellStart"/>
            <w:r w:rsidRPr="00406D20">
              <w:rPr>
                <w:b/>
              </w:rPr>
              <w:t>работас</w:t>
            </w:r>
            <w:proofErr w:type="spellEnd"/>
            <w:r w:rsidRPr="00406D20">
              <w:rPr>
                <w:b/>
              </w:rPr>
              <w:t xml:space="preserve"> преподавателем</w:t>
            </w:r>
            <w:r w:rsidRPr="000616E2">
              <w:t xml:space="preserve"> (всего):</w:t>
            </w:r>
          </w:p>
        </w:tc>
        <w:tc>
          <w:tcPr>
            <w:tcW w:w="4090" w:type="dxa"/>
            <w:vMerge w:val="restart"/>
          </w:tcPr>
          <w:p w:rsidR="00486B76" w:rsidRPr="00406D20" w:rsidRDefault="00486B76" w:rsidP="00406D20">
            <w:pPr>
              <w:jc w:val="center"/>
              <w:rPr>
                <w:lang w:val="en-US"/>
              </w:rPr>
            </w:pPr>
            <w:r w:rsidRPr="000616E2">
              <w:t>124</w:t>
            </w:r>
          </w:p>
          <w:p w:rsidR="00486B76" w:rsidRPr="00406D20" w:rsidRDefault="00486B76" w:rsidP="00406D20">
            <w:pPr>
              <w:jc w:val="center"/>
              <w:rPr>
                <w:lang w:val="en-US"/>
              </w:rPr>
            </w:pPr>
            <w:r w:rsidRPr="000616E2">
              <w:t>62</w:t>
            </w:r>
          </w:p>
        </w:tc>
      </w:tr>
      <w:tr w:rsidR="00486B76" w:rsidRPr="000616E2" w:rsidTr="00406D20">
        <w:tc>
          <w:tcPr>
            <w:tcW w:w="250" w:type="dxa"/>
            <w:vMerge w:val="restart"/>
          </w:tcPr>
          <w:p w:rsidR="00486B76" w:rsidRPr="000616E2" w:rsidRDefault="00486B76" w:rsidP="00406D20">
            <w:pPr>
              <w:jc w:val="both"/>
            </w:pPr>
          </w:p>
        </w:tc>
        <w:tc>
          <w:tcPr>
            <w:tcW w:w="4982" w:type="dxa"/>
          </w:tcPr>
          <w:p w:rsidR="00486B76" w:rsidRPr="000616E2" w:rsidRDefault="00486B76" w:rsidP="00406D20">
            <w:pPr>
              <w:jc w:val="both"/>
            </w:pPr>
            <w:r w:rsidRPr="000616E2">
              <w:t>Лекции (ЛК)</w:t>
            </w:r>
          </w:p>
        </w:tc>
        <w:tc>
          <w:tcPr>
            <w:tcW w:w="4090" w:type="dxa"/>
            <w:vMerge/>
          </w:tcPr>
          <w:p w:rsidR="00486B76" w:rsidRPr="000616E2" w:rsidRDefault="00486B76" w:rsidP="00406D20">
            <w:pPr>
              <w:jc w:val="center"/>
            </w:pPr>
          </w:p>
        </w:tc>
      </w:tr>
      <w:tr w:rsidR="00486B76" w:rsidRPr="000616E2" w:rsidTr="00406D20">
        <w:tc>
          <w:tcPr>
            <w:tcW w:w="250" w:type="dxa"/>
            <w:vMerge/>
          </w:tcPr>
          <w:p w:rsidR="00486B76" w:rsidRPr="000616E2" w:rsidRDefault="00486B76" w:rsidP="00406D20">
            <w:pPr>
              <w:jc w:val="both"/>
            </w:pPr>
          </w:p>
        </w:tc>
        <w:tc>
          <w:tcPr>
            <w:tcW w:w="4982" w:type="dxa"/>
          </w:tcPr>
          <w:p w:rsidR="00486B76" w:rsidRPr="000616E2" w:rsidRDefault="00486B76" w:rsidP="00406D20">
            <w:pPr>
              <w:jc w:val="both"/>
            </w:pPr>
            <w:r w:rsidRPr="000616E2">
              <w:t>Практические занятия (ПЗ)</w:t>
            </w:r>
          </w:p>
        </w:tc>
        <w:tc>
          <w:tcPr>
            <w:tcW w:w="4090" w:type="dxa"/>
          </w:tcPr>
          <w:p w:rsidR="00486B76" w:rsidRPr="000616E2" w:rsidRDefault="00486B76" w:rsidP="00406D20">
            <w:pPr>
              <w:jc w:val="center"/>
            </w:pPr>
            <w:r w:rsidRPr="000616E2">
              <w:t>62</w:t>
            </w:r>
            <w:r>
              <w:t>***</w:t>
            </w:r>
          </w:p>
        </w:tc>
      </w:tr>
      <w:tr w:rsidR="00486B76" w:rsidRPr="000616E2" w:rsidTr="00406D20">
        <w:tc>
          <w:tcPr>
            <w:tcW w:w="250" w:type="dxa"/>
            <w:vMerge/>
          </w:tcPr>
          <w:p w:rsidR="00486B76" w:rsidRPr="000616E2" w:rsidRDefault="00486B76" w:rsidP="00406D20">
            <w:pPr>
              <w:jc w:val="both"/>
            </w:pPr>
          </w:p>
        </w:tc>
        <w:tc>
          <w:tcPr>
            <w:tcW w:w="4982" w:type="dxa"/>
          </w:tcPr>
          <w:p w:rsidR="00486B76" w:rsidRPr="000616E2" w:rsidRDefault="00486B76" w:rsidP="00406D20">
            <w:pPr>
              <w:jc w:val="both"/>
            </w:pPr>
            <w:r w:rsidRPr="000616E2">
              <w:t>Семинарские занятия (СЗ)</w:t>
            </w:r>
          </w:p>
        </w:tc>
        <w:tc>
          <w:tcPr>
            <w:tcW w:w="4090" w:type="dxa"/>
          </w:tcPr>
          <w:p w:rsidR="00486B76" w:rsidRPr="000616E2" w:rsidRDefault="00486B76" w:rsidP="00406D20">
            <w:pPr>
              <w:jc w:val="center"/>
            </w:pPr>
          </w:p>
        </w:tc>
      </w:tr>
      <w:tr w:rsidR="00486B76" w:rsidRPr="000616E2" w:rsidTr="00406D20">
        <w:tc>
          <w:tcPr>
            <w:tcW w:w="250" w:type="dxa"/>
            <w:vMerge/>
          </w:tcPr>
          <w:p w:rsidR="00486B76" w:rsidRPr="000616E2" w:rsidRDefault="00486B76" w:rsidP="00406D20">
            <w:pPr>
              <w:jc w:val="both"/>
            </w:pPr>
          </w:p>
        </w:tc>
        <w:tc>
          <w:tcPr>
            <w:tcW w:w="4982" w:type="dxa"/>
          </w:tcPr>
          <w:p w:rsidR="00486B76" w:rsidRPr="000616E2" w:rsidRDefault="00486B76" w:rsidP="00406D20">
            <w:pPr>
              <w:jc w:val="both"/>
            </w:pPr>
            <w:r w:rsidRPr="000616E2">
              <w:t>Лабораторные работы (ЛР)</w:t>
            </w:r>
          </w:p>
        </w:tc>
        <w:tc>
          <w:tcPr>
            <w:tcW w:w="4090" w:type="dxa"/>
          </w:tcPr>
          <w:p w:rsidR="00486B76" w:rsidRPr="000616E2" w:rsidRDefault="00486B76" w:rsidP="00406D20">
            <w:pPr>
              <w:jc w:val="center"/>
            </w:pPr>
          </w:p>
        </w:tc>
      </w:tr>
      <w:tr w:rsidR="00486B76" w:rsidRPr="000616E2" w:rsidTr="00406D20">
        <w:trPr>
          <w:trHeight w:val="731"/>
        </w:trPr>
        <w:tc>
          <w:tcPr>
            <w:tcW w:w="250" w:type="dxa"/>
            <w:vMerge/>
          </w:tcPr>
          <w:p w:rsidR="00486B76" w:rsidRPr="000616E2" w:rsidRDefault="00486B76" w:rsidP="00406D20">
            <w:pPr>
              <w:jc w:val="both"/>
            </w:pPr>
          </w:p>
        </w:tc>
        <w:tc>
          <w:tcPr>
            <w:tcW w:w="4982" w:type="dxa"/>
          </w:tcPr>
          <w:p w:rsidR="00486B76" w:rsidRPr="000616E2" w:rsidRDefault="00486B76" w:rsidP="00406D20">
            <w:pPr>
              <w:jc w:val="both"/>
            </w:pPr>
            <w:r w:rsidRPr="000616E2">
              <w:t xml:space="preserve">Промежуточная аттестация: </w:t>
            </w:r>
            <w:r w:rsidRPr="00406D20">
              <w:rPr>
                <w:u w:val="single"/>
              </w:rPr>
              <w:t>Зачет</w:t>
            </w:r>
            <w:r w:rsidRPr="000616E2">
              <w:t xml:space="preserve"> / зачет с оценкой / </w:t>
            </w:r>
            <w:r w:rsidRPr="00406D20">
              <w:rPr>
                <w:u w:val="single"/>
              </w:rPr>
              <w:t xml:space="preserve">экзамен </w:t>
            </w:r>
          </w:p>
        </w:tc>
        <w:tc>
          <w:tcPr>
            <w:tcW w:w="4090" w:type="dxa"/>
          </w:tcPr>
          <w:p w:rsidR="00486B76" w:rsidRPr="000616E2" w:rsidRDefault="00486B76" w:rsidP="00406D20">
            <w:pPr>
              <w:jc w:val="center"/>
            </w:pPr>
            <w:r w:rsidRPr="000616E2">
              <w:t>18</w:t>
            </w:r>
          </w:p>
        </w:tc>
      </w:tr>
      <w:tr w:rsidR="00486B76" w:rsidRPr="000616E2" w:rsidTr="00406D20">
        <w:tc>
          <w:tcPr>
            <w:tcW w:w="5232" w:type="dxa"/>
            <w:gridSpan w:val="2"/>
          </w:tcPr>
          <w:p w:rsidR="00486B76" w:rsidRPr="000616E2" w:rsidRDefault="00486B76" w:rsidP="00406D20">
            <w:pPr>
              <w:jc w:val="both"/>
            </w:pPr>
            <w:r w:rsidRPr="00406D20">
              <w:rPr>
                <w:b/>
              </w:rPr>
              <w:t>Самостоятельная работа</w:t>
            </w:r>
            <w:r w:rsidRPr="000616E2">
              <w:t xml:space="preserve"> (СРС)</w:t>
            </w:r>
          </w:p>
        </w:tc>
        <w:tc>
          <w:tcPr>
            <w:tcW w:w="4090" w:type="dxa"/>
          </w:tcPr>
          <w:p w:rsidR="00486B76" w:rsidRPr="000616E2" w:rsidRDefault="00486B76" w:rsidP="00406D20">
            <w:pPr>
              <w:jc w:val="center"/>
            </w:pPr>
            <w:r w:rsidRPr="000616E2">
              <w:t>74</w:t>
            </w:r>
          </w:p>
        </w:tc>
      </w:tr>
    </w:tbl>
    <w:p w:rsidR="00486B76" w:rsidRDefault="00486B76" w:rsidP="001D7A98">
      <w:pPr>
        <w:jc w:val="both"/>
      </w:pPr>
      <w:r w:rsidRPr="001D7A98">
        <w:rPr>
          <w:b/>
          <w:lang w:eastAsia="en-US"/>
        </w:rPr>
        <w:t>*** -</w:t>
      </w:r>
      <w:r w:rsidRPr="001D7A98">
        <w:rPr>
          <w:lang w:eastAsia="en-US"/>
        </w:rPr>
        <w:t xml:space="preserve"> Дисциплина частично реализуется в </w:t>
      </w:r>
      <w:r w:rsidRPr="001D7A98">
        <w:rPr>
          <w:b/>
          <w:lang w:eastAsia="en-US"/>
        </w:rPr>
        <w:t>форме практической подготовки</w:t>
      </w:r>
      <w:r w:rsidRPr="001D7A98">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86B76" w:rsidRPr="000616E2" w:rsidRDefault="00486B76" w:rsidP="001D7A98">
      <w:pPr>
        <w:jc w:val="both"/>
      </w:pPr>
    </w:p>
    <w:p w:rsidR="00486B76" w:rsidRPr="000616E2" w:rsidRDefault="00486B76" w:rsidP="000616E2">
      <w:pPr>
        <w:pStyle w:val="a9"/>
        <w:numPr>
          <w:ilvl w:val="0"/>
          <w:numId w:val="1"/>
        </w:numPr>
        <w:ind w:left="0"/>
        <w:jc w:val="both"/>
        <w:rPr>
          <w:b/>
          <w:i/>
        </w:rPr>
      </w:pPr>
      <w:r w:rsidRPr="000616E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86B76" w:rsidRPr="000616E2" w:rsidRDefault="00486B76" w:rsidP="000616E2">
      <w:pPr>
        <w:pStyle w:val="a9"/>
        <w:ind w:left="0"/>
        <w:jc w:val="both"/>
        <w:rPr>
          <w:b/>
          <w:i/>
        </w:rPr>
      </w:pPr>
    </w:p>
    <w:p w:rsidR="00486B76" w:rsidRPr="000616E2" w:rsidRDefault="00486B76" w:rsidP="000616E2">
      <w:pPr>
        <w:pStyle w:val="a9"/>
        <w:numPr>
          <w:ilvl w:val="1"/>
          <w:numId w:val="1"/>
        </w:numPr>
        <w:ind w:left="0"/>
        <w:jc w:val="both"/>
      </w:pPr>
      <w:r w:rsidRPr="000616E2">
        <w:t>Распределение часов по разделам/темам и видам работы</w:t>
      </w:r>
    </w:p>
    <w:p w:rsidR="00486B76" w:rsidRPr="000616E2" w:rsidRDefault="00486B76" w:rsidP="000616E2">
      <w:pPr>
        <w:pStyle w:val="a9"/>
        <w:ind w:left="0"/>
        <w:jc w:val="both"/>
      </w:pPr>
    </w:p>
    <w:p w:rsidR="00486B76" w:rsidRPr="000616E2" w:rsidRDefault="00486B76" w:rsidP="000616E2">
      <w:pPr>
        <w:pStyle w:val="a9"/>
        <w:numPr>
          <w:ilvl w:val="2"/>
          <w:numId w:val="1"/>
        </w:numPr>
        <w:ind w:left="0"/>
        <w:jc w:val="both"/>
      </w:pPr>
      <w:r w:rsidRPr="000616E2">
        <w:lastRenderedPageBreak/>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8"/>
        <w:gridCol w:w="1131"/>
        <w:gridCol w:w="1053"/>
        <w:gridCol w:w="1035"/>
        <w:gridCol w:w="838"/>
        <w:gridCol w:w="1893"/>
      </w:tblGrid>
      <w:tr w:rsidR="00486B76" w:rsidRPr="000616E2" w:rsidTr="00406D20">
        <w:tc>
          <w:tcPr>
            <w:tcW w:w="664" w:type="dxa"/>
            <w:vMerge w:val="restart"/>
          </w:tcPr>
          <w:p w:rsidR="00486B76" w:rsidRPr="00406D20" w:rsidRDefault="00486B76" w:rsidP="00406D20">
            <w:pPr>
              <w:jc w:val="center"/>
              <w:rPr>
                <w:b/>
              </w:rPr>
            </w:pPr>
          </w:p>
          <w:p w:rsidR="00486B76" w:rsidRPr="00406D20" w:rsidRDefault="00486B76" w:rsidP="00406D20">
            <w:pPr>
              <w:jc w:val="center"/>
              <w:rPr>
                <w:b/>
              </w:rPr>
            </w:pPr>
            <w:r w:rsidRPr="00406D20">
              <w:rPr>
                <w:b/>
              </w:rPr>
              <w:t>№ п/п</w:t>
            </w:r>
          </w:p>
        </w:tc>
        <w:tc>
          <w:tcPr>
            <w:tcW w:w="2708" w:type="dxa"/>
            <w:vMerge w:val="restart"/>
          </w:tcPr>
          <w:p w:rsidR="00486B76" w:rsidRPr="00406D20" w:rsidRDefault="00486B76" w:rsidP="00406D20">
            <w:pPr>
              <w:jc w:val="center"/>
              <w:rPr>
                <w:b/>
              </w:rPr>
            </w:pPr>
          </w:p>
          <w:p w:rsidR="00486B76" w:rsidRPr="00406D20" w:rsidRDefault="00486B76" w:rsidP="00406D20">
            <w:pPr>
              <w:jc w:val="center"/>
              <w:rPr>
                <w:b/>
              </w:rPr>
            </w:pPr>
            <w:r w:rsidRPr="00406D20">
              <w:rPr>
                <w:b/>
              </w:rPr>
              <w:t>Раздел/тема</w:t>
            </w:r>
          </w:p>
        </w:tc>
        <w:tc>
          <w:tcPr>
            <w:tcW w:w="1131" w:type="dxa"/>
            <w:vMerge w:val="restart"/>
          </w:tcPr>
          <w:p w:rsidR="00486B76" w:rsidRPr="00406D20" w:rsidRDefault="00486B76" w:rsidP="00406D20">
            <w:pPr>
              <w:jc w:val="center"/>
              <w:rPr>
                <w:b/>
              </w:rPr>
            </w:pPr>
          </w:p>
          <w:p w:rsidR="00486B76" w:rsidRPr="00406D20" w:rsidRDefault="00486B76" w:rsidP="00406D20">
            <w:pPr>
              <w:jc w:val="center"/>
              <w:rPr>
                <w:b/>
              </w:rPr>
            </w:pPr>
            <w:r w:rsidRPr="00406D20">
              <w:rPr>
                <w:b/>
              </w:rPr>
              <w:t>Всего час.</w:t>
            </w:r>
          </w:p>
        </w:tc>
        <w:tc>
          <w:tcPr>
            <w:tcW w:w="4819" w:type="dxa"/>
            <w:gridSpan w:val="4"/>
          </w:tcPr>
          <w:p w:rsidR="00486B76" w:rsidRPr="00406D20" w:rsidRDefault="00486B76" w:rsidP="00406D20">
            <w:pPr>
              <w:jc w:val="center"/>
              <w:rPr>
                <w:b/>
              </w:rPr>
            </w:pPr>
            <w:r w:rsidRPr="00406D20">
              <w:rPr>
                <w:b/>
              </w:rPr>
              <w:t>Виды учебной работы (в часах)</w:t>
            </w:r>
          </w:p>
        </w:tc>
      </w:tr>
      <w:tr w:rsidR="00486B76" w:rsidRPr="000616E2" w:rsidTr="00406D20">
        <w:tc>
          <w:tcPr>
            <w:tcW w:w="664" w:type="dxa"/>
            <w:vMerge/>
          </w:tcPr>
          <w:p w:rsidR="00486B76" w:rsidRPr="00406D20" w:rsidRDefault="00486B76" w:rsidP="00406D20">
            <w:pPr>
              <w:jc w:val="center"/>
              <w:rPr>
                <w:b/>
              </w:rPr>
            </w:pPr>
          </w:p>
        </w:tc>
        <w:tc>
          <w:tcPr>
            <w:tcW w:w="2708" w:type="dxa"/>
            <w:vMerge/>
          </w:tcPr>
          <w:p w:rsidR="00486B76" w:rsidRPr="00406D20" w:rsidRDefault="00486B76" w:rsidP="00406D20">
            <w:pPr>
              <w:jc w:val="center"/>
              <w:rPr>
                <w:b/>
              </w:rPr>
            </w:pPr>
          </w:p>
        </w:tc>
        <w:tc>
          <w:tcPr>
            <w:tcW w:w="1131" w:type="dxa"/>
            <w:vMerge/>
          </w:tcPr>
          <w:p w:rsidR="00486B76" w:rsidRPr="00406D20" w:rsidRDefault="00486B76" w:rsidP="00406D20">
            <w:pPr>
              <w:jc w:val="center"/>
              <w:rPr>
                <w:b/>
              </w:rPr>
            </w:pPr>
          </w:p>
        </w:tc>
        <w:tc>
          <w:tcPr>
            <w:tcW w:w="2926" w:type="dxa"/>
            <w:gridSpan w:val="3"/>
          </w:tcPr>
          <w:p w:rsidR="00486B76" w:rsidRPr="00406D20" w:rsidRDefault="00486B76" w:rsidP="00406D20">
            <w:pPr>
              <w:jc w:val="center"/>
              <w:rPr>
                <w:b/>
              </w:rPr>
            </w:pPr>
            <w:r w:rsidRPr="00406D20">
              <w:rPr>
                <w:b/>
              </w:rPr>
              <w:t>Аудиторная работа</w:t>
            </w:r>
          </w:p>
        </w:tc>
        <w:tc>
          <w:tcPr>
            <w:tcW w:w="1893" w:type="dxa"/>
            <w:vMerge w:val="restart"/>
          </w:tcPr>
          <w:p w:rsidR="00486B76" w:rsidRPr="00406D20" w:rsidRDefault="00486B76" w:rsidP="00406D20">
            <w:pPr>
              <w:jc w:val="center"/>
              <w:rPr>
                <w:b/>
              </w:rPr>
            </w:pPr>
            <w:r w:rsidRPr="00406D20">
              <w:rPr>
                <w:b/>
              </w:rPr>
              <w:t>Самостоятельная работа</w:t>
            </w:r>
          </w:p>
        </w:tc>
      </w:tr>
      <w:tr w:rsidR="00486B76" w:rsidRPr="000616E2" w:rsidTr="00406D20">
        <w:tc>
          <w:tcPr>
            <w:tcW w:w="664" w:type="dxa"/>
            <w:vMerge/>
          </w:tcPr>
          <w:p w:rsidR="00486B76" w:rsidRPr="000616E2" w:rsidRDefault="00486B76" w:rsidP="00406D20">
            <w:pPr>
              <w:jc w:val="both"/>
            </w:pPr>
          </w:p>
        </w:tc>
        <w:tc>
          <w:tcPr>
            <w:tcW w:w="2708" w:type="dxa"/>
            <w:vMerge/>
          </w:tcPr>
          <w:p w:rsidR="00486B76" w:rsidRPr="000616E2" w:rsidRDefault="00486B76" w:rsidP="00406D20">
            <w:pPr>
              <w:jc w:val="both"/>
            </w:pPr>
          </w:p>
        </w:tc>
        <w:tc>
          <w:tcPr>
            <w:tcW w:w="1131" w:type="dxa"/>
            <w:vMerge/>
          </w:tcPr>
          <w:p w:rsidR="00486B76" w:rsidRPr="000616E2" w:rsidRDefault="00486B76" w:rsidP="00406D20">
            <w:pPr>
              <w:jc w:val="both"/>
            </w:pPr>
          </w:p>
        </w:tc>
        <w:tc>
          <w:tcPr>
            <w:tcW w:w="1053" w:type="dxa"/>
          </w:tcPr>
          <w:p w:rsidR="00486B76" w:rsidRPr="00406D20" w:rsidRDefault="00486B76" w:rsidP="00406D20">
            <w:pPr>
              <w:jc w:val="center"/>
              <w:rPr>
                <w:b/>
              </w:rPr>
            </w:pPr>
            <w:r w:rsidRPr="00406D20">
              <w:rPr>
                <w:b/>
              </w:rPr>
              <w:t>ЛК</w:t>
            </w:r>
          </w:p>
        </w:tc>
        <w:tc>
          <w:tcPr>
            <w:tcW w:w="1035" w:type="dxa"/>
          </w:tcPr>
          <w:p w:rsidR="00486B76" w:rsidRPr="00406D20" w:rsidRDefault="00486B76" w:rsidP="00406D20">
            <w:pPr>
              <w:jc w:val="center"/>
              <w:rPr>
                <w:b/>
              </w:rPr>
            </w:pPr>
            <w:r w:rsidRPr="00406D20">
              <w:rPr>
                <w:b/>
              </w:rPr>
              <w:t>ПР\</w:t>
            </w:r>
            <w:proofErr w:type="spellStart"/>
            <w:r w:rsidRPr="00406D20">
              <w:rPr>
                <w:b/>
              </w:rPr>
              <w:t>Лаб</w:t>
            </w:r>
            <w:proofErr w:type="spellEnd"/>
          </w:p>
        </w:tc>
        <w:tc>
          <w:tcPr>
            <w:tcW w:w="838" w:type="dxa"/>
          </w:tcPr>
          <w:p w:rsidR="00486B76" w:rsidRPr="00406D20" w:rsidRDefault="00486B76" w:rsidP="00406D20">
            <w:pPr>
              <w:jc w:val="center"/>
              <w:rPr>
                <w:b/>
              </w:rPr>
            </w:pPr>
            <w:r w:rsidRPr="00406D20">
              <w:rPr>
                <w:b/>
              </w:rPr>
              <w:t>СЕМ</w:t>
            </w:r>
          </w:p>
        </w:tc>
        <w:tc>
          <w:tcPr>
            <w:tcW w:w="1893" w:type="dxa"/>
            <w:vMerge/>
          </w:tcPr>
          <w:p w:rsidR="00486B76" w:rsidRPr="000616E2" w:rsidRDefault="00486B76" w:rsidP="00406D20">
            <w:pPr>
              <w:jc w:val="both"/>
            </w:pP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Введение в изучение дисциплины</w:t>
            </w:r>
          </w:p>
        </w:tc>
        <w:tc>
          <w:tcPr>
            <w:tcW w:w="1131" w:type="dxa"/>
          </w:tcPr>
          <w:p w:rsidR="00486B76" w:rsidRPr="000616E2" w:rsidRDefault="00486B76" w:rsidP="00406D20">
            <w:pPr>
              <w:jc w:val="center"/>
            </w:pPr>
            <w:r w:rsidRPr="000616E2">
              <w:t>5</w:t>
            </w:r>
          </w:p>
        </w:tc>
        <w:tc>
          <w:tcPr>
            <w:tcW w:w="1053" w:type="dxa"/>
          </w:tcPr>
          <w:p w:rsidR="00486B76" w:rsidRPr="000616E2" w:rsidRDefault="00486B76" w:rsidP="00406D20">
            <w:pPr>
              <w:jc w:val="center"/>
            </w:pPr>
            <w:r w:rsidRPr="000616E2">
              <w:t>2</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Классификация стилей и орнаментов</w:t>
            </w:r>
          </w:p>
        </w:tc>
        <w:tc>
          <w:tcPr>
            <w:tcW w:w="1131" w:type="dxa"/>
          </w:tcPr>
          <w:p w:rsidR="00486B76" w:rsidRPr="000616E2" w:rsidRDefault="00486B76" w:rsidP="00406D20">
            <w:pPr>
              <w:jc w:val="center"/>
            </w:pPr>
            <w:r w:rsidRPr="000616E2">
              <w:t>5</w:t>
            </w:r>
          </w:p>
        </w:tc>
        <w:tc>
          <w:tcPr>
            <w:tcW w:w="1053" w:type="dxa"/>
          </w:tcPr>
          <w:p w:rsidR="00486B76" w:rsidRPr="000616E2" w:rsidRDefault="00486B76" w:rsidP="00406D20">
            <w:pPr>
              <w:jc w:val="center"/>
            </w:pPr>
            <w:r w:rsidRPr="000616E2">
              <w:t>2</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Особенности исторических стилей и орнаментов</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2 (1*)</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Египетские стили и орнаменты</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2</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Особенности античного, романского стилей</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2</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Эпоха Возрождения, Новое время</w:t>
            </w:r>
          </w:p>
        </w:tc>
        <w:tc>
          <w:tcPr>
            <w:tcW w:w="1131" w:type="dxa"/>
          </w:tcPr>
          <w:p w:rsidR="00486B76" w:rsidRPr="000616E2" w:rsidRDefault="00486B76" w:rsidP="00406D20">
            <w:pPr>
              <w:jc w:val="center"/>
            </w:pPr>
            <w:r w:rsidRPr="000616E2">
              <w:t>9</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Особенности современных стилей и орнаментов</w:t>
            </w:r>
          </w:p>
        </w:tc>
        <w:tc>
          <w:tcPr>
            <w:tcW w:w="1131" w:type="dxa"/>
          </w:tcPr>
          <w:p w:rsidR="00486B76" w:rsidRPr="000616E2" w:rsidRDefault="00486B76" w:rsidP="00406D20">
            <w:pPr>
              <w:jc w:val="center"/>
            </w:pPr>
            <w:r w:rsidRPr="000616E2">
              <w:t>9</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 xml:space="preserve">Выполнение графической работы: разработка орнамента исторического стиля </w:t>
            </w:r>
          </w:p>
        </w:tc>
        <w:tc>
          <w:tcPr>
            <w:tcW w:w="1131" w:type="dxa"/>
          </w:tcPr>
          <w:p w:rsidR="00486B76" w:rsidRPr="000616E2" w:rsidRDefault="00486B76" w:rsidP="00406D20">
            <w:pPr>
              <w:jc w:val="center"/>
            </w:pPr>
            <w:r w:rsidRPr="000616E2">
              <w:t>23</w:t>
            </w:r>
          </w:p>
        </w:tc>
        <w:tc>
          <w:tcPr>
            <w:tcW w:w="1053" w:type="dxa"/>
          </w:tcPr>
          <w:p w:rsidR="00486B76" w:rsidRPr="000616E2" w:rsidRDefault="00486B76" w:rsidP="00406D20">
            <w:pPr>
              <w:jc w:val="center"/>
            </w:pPr>
          </w:p>
        </w:tc>
        <w:tc>
          <w:tcPr>
            <w:tcW w:w="1035" w:type="dxa"/>
          </w:tcPr>
          <w:p w:rsidR="00486B76" w:rsidRPr="000616E2" w:rsidRDefault="00486B76" w:rsidP="00406D20">
            <w:pPr>
              <w:jc w:val="center"/>
            </w:pPr>
            <w:r w:rsidRPr="000616E2">
              <w:t>18(6*)</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ind w:left="0"/>
              <w:jc w:val="both"/>
            </w:pPr>
          </w:p>
        </w:tc>
        <w:tc>
          <w:tcPr>
            <w:tcW w:w="2708" w:type="dxa"/>
          </w:tcPr>
          <w:p w:rsidR="00486B76" w:rsidRPr="000616E2" w:rsidRDefault="00486B76" w:rsidP="000616E2">
            <w:r w:rsidRPr="000616E2">
              <w:t>Итого  1 семестр</w:t>
            </w:r>
          </w:p>
        </w:tc>
        <w:tc>
          <w:tcPr>
            <w:tcW w:w="1131" w:type="dxa"/>
          </w:tcPr>
          <w:p w:rsidR="00486B76" w:rsidRPr="000616E2" w:rsidRDefault="00486B76" w:rsidP="00406D20">
            <w:pPr>
              <w:jc w:val="center"/>
            </w:pPr>
            <w:r w:rsidRPr="000616E2">
              <w:t>72</w:t>
            </w:r>
          </w:p>
        </w:tc>
        <w:tc>
          <w:tcPr>
            <w:tcW w:w="1053" w:type="dxa"/>
          </w:tcPr>
          <w:p w:rsidR="00486B76" w:rsidRPr="000616E2" w:rsidRDefault="00486B76" w:rsidP="00406D20">
            <w:pPr>
              <w:jc w:val="center"/>
            </w:pPr>
            <w:r w:rsidRPr="000616E2">
              <w:t>18</w:t>
            </w:r>
          </w:p>
        </w:tc>
        <w:tc>
          <w:tcPr>
            <w:tcW w:w="1035" w:type="dxa"/>
          </w:tcPr>
          <w:p w:rsidR="00486B76" w:rsidRPr="000616E2" w:rsidRDefault="00486B76" w:rsidP="00406D20">
            <w:pPr>
              <w:jc w:val="center"/>
            </w:pPr>
            <w:r w:rsidRPr="000616E2">
              <w:t>18</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36</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Особенности этнических стилей и орнаментов. Введение</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 (2*)</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Английский стиль</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Индийский стиль</w:t>
            </w:r>
          </w:p>
        </w:tc>
        <w:tc>
          <w:tcPr>
            <w:tcW w:w="1131" w:type="dxa"/>
          </w:tcPr>
          <w:p w:rsidR="00486B76" w:rsidRPr="000616E2" w:rsidRDefault="00486B76" w:rsidP="00406D20">
            <w:pPr>
              <w:jc w:val="center"/>
            </w:pPr>
            <w:r w:rsidRPr="000616E2">
              <w:t>11</w:t>
            </w:r>
          </w:p>
        </w:tc>
        <w:tc>
          <w:tcPr>
            <w:tcW w:w="1053" w:type="dxa"/>
          </w:tcPr>
          <w:p w:rsidR="00486B76" w:rsidRPr="000616E2" w:rsidRDefault="00486B76" w:rsidP="00406D20">
            <w:pPr>
              <w:jc w:val="center"/>
            </w:pPr>
            <w:r w:rsidRPr="000616E2">
              <w:t>8</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proofErr w:type="spellStart"/>
            <w:r w:rsidRPr="000616E2">
              <w:t>Мараканский</w:t>
            </w:r>
            <w:proofErr w:type="spellEnd"/>
            <w:r w:rsidRPr="000616E2">
              <w:t xml:space="preserve"> стиль</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Африканский стиль</w:t>
            </w:r>
          </w:p>
        </w:tc>
        <w:tc>
          <w:tcPr>
            <w:tcW w:w="1131" w:type="dxa"/>
          </w:tcPr>
          <w:p w:rsidR="00486B76" w:rsidRPr="000616E2" w:rsidRDefault="00486B76" w:rsidP="00406D20">
            <w:pPr>
              <w:jc w:val="center"/>
            </w:pPr>
            <w:r w:rsidRPr="000616E2">
              <w:t>8</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4</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Мексиканский стиль</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Скандинавский стиль</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Средиземноморский стиль</w:t>
            </w:r>
          </w:p>
        </w:tc>
        <w:tc>
          <w:tcPr>
            <w:tcW w:w="1131" w:type="dxa"/>
          </w:tcPr>
          <w:p w:rsidR="00486B76" w:rsidRPr="000616E2" w:rsidRDefault="00486B76" w:rsidP="00406D20">
            <w:pPr>
              <w:jc w:val="center"/>
            </w:pPr>
            <w:r w:rsidRPr="000616E2">
              <w:t>7</w:t>
            </w:r>
          </w:p>
        </w:tc>
        <w:tc>
          <w:tcPr>
            <w:tcW w:w="1053" w:type="dxa"/>
          </w:tcPr>
          <w:p w:rsidR="00486B76" w:rsidRPr="000616E2" w:rsidRDefault="00486B76" w:rsidP="00406D20">
            <w:pPr>
              <w:jc w:val="center"/>
            </w:pPr>
            <w:r w:rsidRPr="000616E2">
              <w:t>4</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 xml:space="preserve">Японский минимализм </w:t>
            </w:r>
          </w:p>
        </w:tc>
        <w:tc>
          <w:tcPr>
            <w:tcW w:w="1131" w:type="dxa"/>
          </w:tcPr>
          <w:p w:rsidR="00486B76" w:rsidRPr="000616E2" w:rsidRDefault="00486B76" w:rsidP="00406D20">
            <w:pPr>
              <w:jc w:val="center"/>
            </w:pPr>
            <w:r w:rsidRPr="000616E2">
              <w:t>11</w:t>
            </w:r>
          </w:p>
        </w:tc>
        <w:tc>
          <w:tcPr>
            <w:tcW w:w="1053" w:type="dxa"/>
          </w:tcPr>
          <w:p w:rsidR="00486B76" w:rsidRPr="000616E2" w:rsidRDefault="00486B76" w:rsidP="00406D20">
            <w:pPr>
              <w:jc w:val="center"/>
            </w:pPr>
            <w:r w:rsidRPr="000616E2">
              <w:t>8</w:t>
            </w: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Выполнение графической работы: разработка современного интерьера в историческом стиле</w:t>
            </w:r>
          </w:p>
        </w:tc>
        <w:tc>
          <w:tcPr>
            <w:tcW w:w="1131" w:type="dxa"/>
          </w:tcPr>
          <w:p w:rsidR="00486B76" w:rsidRPr="000616E2" w:rsidRDefault="00486B76" w:rsidP="00406D20">
            <w:pPr>
              <w:jc w:val="center"/>
            </w:pPr>
            <w:r w:rsidRPr="000616E2">
              <w:t>27</w:t>
            </w:r>
          </w:p>
        </w:tc>
        <w:tc>
          <w:tcPr>
            <w:tcW w:w="1053" w:type="dxa"/>
          </w:tcPr>
          <w:p w:rsidR="00486B76" w:rsidRPr="000616E2" w:rsidRDefault="00486B76" w:rsidP="00406D20">
            <w:pPr>
              <w:jc w:val="center"/>
            </w:pPr>
          </w:p>
        </w:tc>
        <w:tc>
          <w:tcPr>
            <w:tcW w:w="1035" w:type="dxa"/>
          </w:tcPr>
          <w:p w:rsidR="00486B76" w:rsidRPr="000616E2" w:rsidRDefault="00486B76" w:rsidP="00406D20">
            <w:pPr>
              <w:jc w:val="center"/>
            </w:pPr>
            <w:r w:rsidRPr="000616E2">
              <w:t>22(8*)</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numPr>
                <w:ilvl w:val="0"/>
                <w:numId w:val="2"/>
              </w:numPr>
              <w:ind w:left="0"/>
              <w:jc w:val="both"/>
            </w:pPr>
          </w:p>
        </w:tc>
        <w:tc>
          <w:tcPr>
            <w:tcW w:w="2708" w:type="dxa"/>
          </w:tcPr>
          <w:p w:rsidR="00486B76" w:rsidRPr="000616E2" w:rsidRDefault="00486B76" w:rsidP="000616E2">
            <w:r w:rsidRPr="000616E2">
              <w:t>Выполнение графической работы: разработка современного интерьера в этническом стиле</w:t>
            </w:r>
          </w:p>
        </w:tc>
        <w:tc>
          <w:tcPr>
            <w:tcW w:w="1131" w:type="dxa"/>
          </w:tcPr>
          <w:p w:rsidR="00486B76" w:rsidRPr="000616E2" w:rsidRDefault="00486B76" w:rsidP="00406D20">
            <w:pPr>
              <w:jc w:val="center"/>
            </w:pPr>
            <w:r w:rsidRPr="000616E2">
              <w:t>27</w:t>
            </w:r>
          </w:p>
        </w:tc>
        <w:tc>
          <w:tcPr>
            <w:tcW w:w="1053" w:type="dxa"/>
          </w:tcPr>
          <w:p w:rsidR="00486B76" w:rsidRPr="000616E2" w:rsidRDefault="00486B76" w:rsidP="00406D20">
            <w:pPr>
              <w:jc w:val="center"/>
            </w:pPr>
          </w:p>
        </w:tc>
        <w:tc>
          <w:tcPr>
            <w:tcW w:w="1035" w:type="dxa"/>
          </w:tcPr>
          <w:p w:rsidR="00486B76" w:rsidRPr="000616E2" w:rsidRDefault="00486B76" w:rsidP="00406D20">
            <w:pPr>
              <w:jc w:val="center"/>
            </w:pPr>
            <w:r w:rsidRPr="000616E2">
              <w:t>22(8*)</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5</w:t>
            </w:r>
          </w:p>
        </w:tc>
      </w:tr>
      <w:tr w:rsidR="00486B76" w:rsidRPr="000616E2" w:rsidTr="00406D20">
        <w:tc>
          <w:tcPr>
            <w:tcW w:w="664" w:type="dxa"/>
          </w:tcPr>
          <w:p w:rsidR="00486B76" w:rsidRPr="000616E2" w:rsidRDefault="00486B76" w:rsidP="00406D20">
            <w:pPr>
              <w:pStyle w:val="a9"/>
              <w:ind w:left="0"/>
              <w:jc w:val="both"/>
            </w:pPr>
          </w:p>
        </w:tc>
        <w:tc>
          <w:tcPr>
            <w:tcW w:w="2708" w:type="dxa"/>
          </w:tcPr>
          <w:p w:rsidR="00486B76" w:rsidRPr="000616E2" w:rsidRDefault="00486B76" w:rsidP="000616E2">
            <w:r w:rsidRPr="000616E2">
              <w:t>Итого 2 семестр</w:t>
            </w:r>
          </w:p>
        </w:tc>
        <w:tc>
          <w:tcPr>
            <w:tcW w:w="1131" w:type="dxa"/>
          </w:tcPr>
          <w:p w:rsidR="00486B76" w:rsidRPr="000616E2" w:rsidRDefault="00486B76" w:rsidP="00406D20">
            <w:pPr>
              <w:jc w:val="center"/>
            </w:pPr>
            <w:r w:rsidRPr="000616E2">
              <w:t>126</w:t>
            </w:r>
          </w:p>
        </w:tc>
        <w:tc>
          <w:tcPr>
            <w:tcW w:w="1053" w:type="dxa"/>
          </w:tcPr>
          <w:p w:rsidR="00486B76" w:rsidRPr="000616E2" w:rsidRDefault="00486B76" w:rsidP="00406D20">
            <w:pPr>
              <w:jc w:val="center"/>
            </w:pPr>
            <w:r w:rsidRPr="000616E2">
              <w:t>44</w:t>
            </w:r>
          </w:p>
        </w:tc>
        <w:tc>
          <w:tcPr>
            <w:tcW w:w="1035" w:type="dxa"/>
          </w:tcPr>
          <w:p w:rsidR="00486B76" w:rsidRPr="000616E2" w:rsidRDefault="00486B76" w:rsidP="00406D20">
            <w:pPr>
              <w:jc w:val="center"/>
            </w:pPr>
            <w:r w:rsidRPr="000616E2">
              <w:t>44</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38</w:t>
            </w:r>
          </w:p>
        </w:tc>
      </w:tr>
      <w:tr w:rsidR="00486B76" w:rsidRPr="000616E2" w:rsidTr="00406D20">
        <w:tc>
          <w:tcPr>
            <w:tcW w:w="664" w:type="dxa"/>
          </w:tcPr>
          <w:p w:rsidR="00486B76" w:rsidRPr="000616E2" w:rsidRDefault="00486B76" w:rsidP="00406D20">
            <w:pPr>
              <w:jc w:val="both"/>
            </w:pPr>
          </w:p>
        </w:tc>
        <w:tc>
          <w:tcPr>
            <w:tcW w:w="2708" w:type="dxa"/>
          </w:tcPr>
          <w:p w:rsidR="00486B76" w:rsidRPr="000616E2" w:rsidRDefault="00486B76" w:rsidP="000616E2">
            <w:r w:rsidRPr="000616E2">
              <w:t>Промежуточная аттестация</w:t>
            </w:r>
          </w:p>
        </w:tc>
        <w:tc>
          <w:tcPr>
            <w:tcW w:w="1131" w:type="dxa"/>
          </w:tcPr>
          <w:p w:rsidR="00486B76" w:rsidRPr="000616E2" w:rsidRDefault="00486B76" w:rsidP="00406D20">
            <w:pPr>
              <w:jc w:val="center"/>
            </w:pPr>
            <w:r w:rsidRPr="000616E2">
              <w:t>18</w:t>
            </w:r>
          </w:p>
        </w:tc>
        <w:tc>
          <w:tcPr>
            <w:tcW w:w="1053" w:type="dxa"/>
          </w:tcPr>
          <w:p w:rsidR="00486B76" w:rsidRPr="000616E2" w:rsidRDefault="00486B76" w:rsidP="00406D20">
            <w:pPr>
              <w:jc w:val="center"/>
            </w:pPr>
          </w:p>
        </w:tc>
        <w:tc>
          <w:tcPr>
            <w:tcW w:w="1035" w:type="dxa"/>
          </w:tcPr>
          <w:p w:rsidR="00486B76" w:rsidRPr="000616E2" w:rsidRDefault="00486B76" w:rsidP="00406D20">
            <w:pPr>
              <w:jc w:val="center"/>
            </w:pP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p>
        </w:tc>
      </w:tr>
      <w:tr w:rsidR="00486B76" w:rsidRPr="000616E2" w:rsidTr="00406D20">
        <w:tc>
          <w:tcPr>
            <w:tcW w:w="664" w:type="dxa"/>
          </w:tcPr>
          <w:p w:rsidR="00486B76" w:rsidRPr="000616E2" w:rsidRDefault="00486B76" w:rsidP="00406D20">
            <w:pPr>
              <w:pStyle w:val="a9"/>
              <w:ind w:left="0"/>
              <w:jc w:val="both"/>
            </w:pPr>
          </w:p>
        </w:tc>
        <w:tc>
          <w:tcPr>
            <w:tcW w:w="2708" w:type="dxa"/>
          </w:tcPr>
          <w:p w:rsidR="00486B76" w:rsidRPr="000616E2" w:rsidRDefault="00486B76" w:rsidP="00406D20">
            <w:pPr>
              <w:jc w:val="both"/>
            </w:pPr>
            <w:r w:rsidRPr="000616E2">
              <w:t>Итого</w:t>
            </w:r>
          </w:p>
        </w:tc>
        <w:tc>
          <w:tcPr>
            <w:tcW w:w="1131" w:type="dxa"/>
          </w:tcPr>
          <w:p w:rsidR="00486B76" w:rsidRPr="000616E2" w:rsidRDefault="00486B76" w:rsidP="00406D20">
            <w:pPr>
              <w:jc w:val="center"/>
            </w:pPr>
            <w:r w:rsidRPr="000616E2">
              <w:t>216</w:t>
            </w:r>
          </w:p>
        </w:tc>
        <w:tc>
          <w:tcPr>
            <w:tcW w:w="1053" w:type="dxa"/>
          </w:tcPr>
          <w:p w:rsidR="00486B76" w:rsidRPr="000616E2" w:rsidRDefault="00486B76" w:rsidP="00406D20">
            <w:pPr>
              <w:jc w:val="center"/>
            </w:pPr>
            <w:r w:rsidRPr="000616E2">
              <w:t>62</w:t>
            </w:r>
          </w:p>
        </w:tc>
        <w:tc>
          <w:tcPr>
            <w:tcW w:w="1035" w:type="dxa"/>
          </w:tcPr>
          <w:p w:rsidR="00486B76" w:rsidRPr="000616E2" w:rsidRDefault="00486B76" w:rsidP="00406D20">
            <w:pPr>
              <w:jc w:val="center"/>
            </w:pPr>
            <w:r w:rsidRPr="000616E2">
              <w:t>62</w:t>
            </w:r>
          </w:p>
        </w:tc>
        <w:tc>
          <w:tcPr>
            <w:tcW w:w="838" w:type="dxa"/>
          </w:tcPr>
          <w:p w:rsidR="00486B76" w:rsidRPr="000616E2" w:rsidRDefault="00486B76" w:rsidP="00406D20">
            <w:pPr>
              <w:jc w:val="center"/>
            </w:pPr>
          </w:p>
        </w:tc>
        <w:tc>
          <w:tcPr>
            <w:tcW w:w="1893" w:type="dxa"/>
          </w:tcPr>
          <w:p w:rsidR="00486B76" w:rsidRPr="000616E2" w:rsidRDefault="00486B76" w:rsidP="00406D20">
            <w:pPr>
              <w:jc w:val="center"/>
            </w:pPr>
            <w:r w:rsidRPr="000616E2">
              <w:t>74</w:t>
            </w:r>
          </w:p>
        </w:tc>
      </w:tr>
    </w:tbl>
    <w:p w:rsidR="00486B76" w:rsidRPr="000616E2" w:rsidRDefault="00486B76" w:rsidP="000616E2">
      <w:pPr>
        <w:jc w:val="both"/>
      </w:pPr>
      <w:r w:rsidRPr="000616E2">
        <w:t>*- в интерактивной форме</w:t>
      </w:r>
    </w:p>
    <w:p w:rsidR="00486B76" w:rsidRPr="000616E2" w:rsidRDefault="00486B76" w:rsidP="000616E2">
      <w:pPr>
        <w:jc w:val="both"/>
      </w:pPr>
    </w:p>
    <w:p w:rsidR="00486B76" w:rsidRPr="000616E2" w:rsidRDefault="00486B76" w:rsidP="000616E2">
      <w:pPr>
        <w:pStyle w:val="a9"/>
        <w:numPr>
          <w:ilvl w:val="1"/>
          <w:numId w:val="1"/>
        </w:numPr>
        <w:ind w:left="0"/>
        <w:jc w:val="both"/>
      </w:pPr>
      <w:r w:rsidRPr="000616E2">
        <w:t xml:space="preserve">Программа </w:t>
      </w:r>
      <w:proofErr w:type="spellStart"/>
      <w:r w:rsidRPr="000616E2">
        <w:t>дисциплиныструктурированная</w:t>
      </w:r>
      <w:proofErr w:type="spellEnd"/>
      <w:r w:rsidRPr="000616E2">
        <w:t xml:space="preserve"> по темам / разделам</w:t>
      </w:r>
    </w:p>
    <w:p w:rsidR="00486B76" w:rsidRPr="000616E2" w:rsidRDefault="00486B76" w:rsidP="000616E2">
      <w:pPr>
        <w:pStyle w:val="a9"/>
        <w:ind w:left="0"/>
        <w:jc w:val="center"/>
      </w:pPr>
    </w:p>
    <w:p w:rsidR="00486B76" w:rsidRPr="000616E2" w:rsidRDefault="00486B76" w:rsidP="000616E2">
      <w:pPr>
        <w:pStyle w:val="a9"/>
        <w:ind w:left="0"/>
        <w:jc w:val="center"/>
      </w:pPr>
      <w:r w:rsidRPr="000616E2">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86B76" w:rsidRPr="000616E2" w:rsidTr="00406D20">
        <w:tc>
          <w:tcPr>
            <w:tcW w:w="817" w:type="dxa"/>
          </w:tcPr>
          <w:p w:rsidR="00486B76" w:rsidRPr="00406D20" w:rsidRDefault="00486B76" w:rsidP="00406D20">
            <w:pPr>
              <w:jc w:val="center"/>
              <w:rPr>
                <w:b/>
              </w:rPr>
            </w:pPr>
            <w:r w:rsidRPr="00406D20">
              <w:rPr>
                <w:b/>
              </w:rPr>
              <w:t>№ п/п</w:t>
            </w:r>
          </w:p>
        </w:tc>
        <w:tc>
          <w:tcPr>
            <w:tcW w:w="2977" w:type="dxa"/>
          </w:tcPr>
          <w:p w:rsidR="00486B76" w:rsidRPr="00406D20" w:rsidRDefault="00486B76" w:rsidP="00406D20">
            <w:pPr>
              <w:jc w:val="center"/>
              <w:rPr>
                <w:b/>
              </w:rPr>
            </w:pPr>
            <w:r w:rsidRPr="00406D20">
              <w:rPr>
                <w:b/>
              </w:rPr>
              <w:t>Наименование темы (раздела) дисциплины</w:t>
            </w:r>
          </w:p>
        </w:tc>
        <w:tc>
          <w:tcPr>
            <w:tcW w:w="5777" w:type="dxa"/>
          </w:tcPr>
          <w:p w:rsidR="00486B76" w:rsidRPr="00406D20" w:rsidRDefault="00486B76" w:rsidP="00406D20">
            <w:pPr>
              <w:pStyle w:val="a9"/>
              <w:ind w:left="0"/>
              <w:jc w:val="center"/>
              <w:rPr>
                <w:b/>
              </w:rPr>
            </w:pPr>
            <w:r w:rsidRPr="00406D20">
              <w:rPr>
                <w:b/>
              </w:rPr>
              <w:t>Содержание лекционного курса</w:t>
            </w:r>
          </w:p>
          <w:p w:rsidR="00486B76" w:rsidRPr="00406D20" w:rsidRDefault="00486B76" w:rsidP="00406D20">
            <w:pPr>
              <w:jc w:val="center"/>
              <w:rPr>
                <w:b/>
              </w:rPr>
            </w:pPr>
          </w:p>
        </w:tc>
      </w:tr>
      <w:tr w:rsidR="00486B76" w:rsidRPr="000616E2" w:rsidTr="00406D20">
        <w:tc>
          <w:tcPr>
            <w:tcW w:w="817" w:type="dxa"/>
          </w:tcPr>
          <w:p w:rsidR="00486B76" w:rsidRPr="000616E2" w:rsidRDefault="00486B76" w:rsidP="00406D20">
            <w:pPr>
              <w:pStyle w:val="a9"/>
              <w:numPr>
                <w:ilvl w:val="0"/>
                <w:numId w:val="4"/>
              </w:numPr>
              <w:ind w:left="0"/>
              <w:jc w:val="center"/>
            </w:pPr>
          </w:p>
        </w:tc>
        <w:tc>
          <w:tcPr>
            <w:tcW w:w="2977" w:type="dxa"/>
          </w:tcPr>
          <w:p w:rsidR="00486B76" w:rsidRPr="000616E2" w:rsidRDefault="00486B76" w:rsidP="000616E2">
            <w:r w:rsidRPr="000616E2">
              <w:t>Введение в изучение дисциплины</w:t>
            </w:r>
          </w:p>
        </w:tc>
        <w:tc>
          <w:tcPr>
            <w:tcW w:w="5777" w:type="dxa"/>
          </w:tcPr>
          <w:p w:rsidR="00486B76" w:rsidRPr="000616E2" w:rsidRDefault="00486B76" w:rsidP="00406D20">
            <w:pPr>
              <w:ind w:firstLine="34"/>
              <w:jc w:val="both"/>
            </w:pPr>
            <w:r w:rsidRPr="000616E2">
              <w:t>Основные определения и понятия, цели, задачи курса.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Классификация стилей и орнаментов</w:t>
            </w:r>
          </w:p>
        </w:tc>
        <w:tc>
          <w:tcPr>
            <w:tcW w:w="5777" w:type="dxa"/>
          </w:tcPr>
          <w:p w:rsidR="00486B76" w:rsidRPr="000616E2" w:rsidRDefault="00486B76" w:rsidP="00406D20">
            <w:pPr>
              <w:jc w:val="both"/>
            </w:pPr>
            <w:r w:rsidRPr="000616E2">
              <w:t>Классификация стилей и орнаментов: исторические, этнические, современные</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Понятие и особенности исторических стилей и орнаментов</w:t>
            </w:r>
          </w:p>
        </w:tc>
        <w:tc>
          <w:tcPr>
            <w:tcW w:w="5777" w:type="dxa"/>
          </w:tcPr>
          <w:p w:rsidR="00486B76" w:rsidRPr="000616E2" w:rsidRDefault="00486B76" w:rsidP="00406D20">
            <w:pPr>
              <w:jc w:val="both"/>
            </w:pPr>
            <w:r w:rsidRPr="000616E2">
              <w:t>Историческая периодизация стилей и орнаментов. Виды и общая характеристика исторических стилей и орнаментов.</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Египетские стили и орнаменты</w:t>
            </w:r>
          </w:p>
        </w:tc>
        <w:tc>
          <w:tcPr>
            <w:tcW w:w="5777" w:type="dxa"/>
          </w:tcPr>
          <w:p w:rsidR="00486B76" w:rsidRPr="000616E2" w:rsidRDefault="00486B76" w:rsidP="00406D20">
            <w:pPr>
              <w:widowControl/>
              <w:autoSpaceDE/>
              <w:autoSpaceDN/>
              <w:adjustRightInd/>
              <w:jc w:val="both"/>
            </w:pPr>
            <w:r w:rsidRPr="000616E2">
              <w:t xml:space="preserve">Связь письменности и орнамента в древнеегипетской культуре. Стадии развития древнеегипетского орнамента и их особенности. Содержательно-мифологический смысл основных композиций древнеегипетского орнамента. Элементы древнеегипетского орнамента. Специфические мотивы в древнеегипетском орнаменте. Основные виды композиций. Художественные особенности древнейшей эламской орнаментики и ее смысловые корни. </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Особенности античного, романского стилей</w:t>
            </w:r>
          </w:p>
        </w:tc>
        <w:tc>
          <w:tcPr>
            <w:tcW w:w="5777" w:type="dxa"/>
          </w:tcPr>
          <w:p w:rsidR="00486B76" w:rsidRPr="000616E2" w:rsidRDefault="00486B76" w:rsidP="00406D20">
            <w:pPr>
              <w:widowControl/>
              <w:autoSpaceDE/>
              <w:autoSpaceDN/>
              <w:adjustRightInd/>
              <w:jc w:val="both"/>
            </w:pPr>
            <w:r w:rsidRPr="000616E2">
              <w:t xml:space="preserve">Древнегреческая классическая орнаментика, Мотивы и композиции древнегреческой </w:t>
            </w:r>
            <w:proofErr w:type="spellStart"/>
            <w:r w:rsidRPr="000616E2">
              <w:t>орнаментики,заимствованные</w:t>
            </w:r>
            <w:proofErr w:type="spellEnd"/>
            <w:r w:rsidRPr="000616E2">
              <w:t xml:space="preserve"> из более ранних культур Новые мотивы в древнегреческой орнаментике. Мотивы </w:t>
            </w:r>
            <w:proofErr w:type="spellStart"/>
            <w:r w:rsidRPr="000616E2">
              <w:t>овов-киматиев</w:t>
            </w:r>
            <w:proofErr w:type="spellEnd"/>
            <w:r w:rsidRPr="000616E2">
              <w:t xml:space="preserve"> и аканфа. Признаки декаданса в декоре </w:t>
            </w:r>
            <w:proofErr w:type="spellStart"/>
            <w:r w:rsidRPr="000616E2">
              <w:t>апулийских</w:t>
            </w:r>
            <w:proofErr w:type="spellEnd"/>
            <w:r w:rsidRPr="000616E2">
              <w:t xml:space="preserve"> ваз. Характеристика декоративного искусства этрусков. Роль искусства этрусков в формировании римского декора. Характеристика основных образно-художественных черт римского декора. Типы римского декора. Черты римского декора позднего периода как проявление явлений и черт общественной жизни.</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Эпоха Возрождения, Новое время</w:t>
            </w:r>
          </w:p>
        </w:tc>
        <w:tc>
          <w:tcPr>
            <w:tcW w:w="5777" w:type="dxa"/>
          </w:tcPr>
          <w:p w:rsidR="00486B76" w:rsidRPr="000616E2" w:rsidRDefault="00486B76" w:rsidP="00406D20">
            <w:pPr>
              <w:widowControl/>
              <w:autoSpaceDE/>
              <w:autoSpaceDN/>
              <w:adjustRightInd/>
              <w:jc w:val="both"/>
            </w:pPr>
            <w:r w:rsidRPr="000616E2">
              <w:t xml:space="preserve">Орнамент эпохи Возрождения. Новые орнаментальные мотивы. Возрождение антропоморфного орнамента. Орнамент в декоративно-прикладном искусстве эпохи </w:t>
            </w:r>
            <w:proofErr w:type="spellStart"/>
            <w:r w:rsidRPr="000616E2">
              <w:t>Возрождения.Орнамент</w:t>
            </w:r>
            <w:proofErr w:type="spellEnd"/>
            <w:r w:rsidRPr="000616E2">
              <w:t xml:space="preserve"> 16-18вв. Барокко, рококо: Орнамент стиля </w:t>
            </w:r>
            <w:proofErr w:type="spellStart"/>
            <w:r w:rsidRPr="000616E2">
              <w:t>барокко.От</w:t>
            </w:r>
            <w:proofErr w:type="spellEnd"/>
            <w:r w:rsidRPr="000616E2">
              <w:t xml:space="preserve"> условности к реализму. Творчество Ж. </w:t>
            </w:r>
            <w:proofErr w:type="spellStart"/>
            <w:r w:rsidRPr="000616E2">
              <w:t>Берена</w:t>
            </w:r>
            <w:proofErr w:type="spellEnd"/>
            <w:r w:rsidRPr="000616E2">
              <w:t xml:space="preserve">. Орнамент рококо. Рокайль как главный элемент и его особенности. Орнамент конца 18 - начала 19 вв. Классицизм, ампир: Орнамент классицизма. 70-е гг. 18 в. Возрождение античного </w:t>
            </w:r>
            <w:proofErr w:type="spellStart"/>
            <w:r w:rsidRPr="000616E2">
              <w:t>искусства.Стиль</w:t>
            </w:r>
            <w:proofErr w:type="spellEnd"/>
            <w:r w:rsidRPr="000616E2">
              <w:t xml:space="preserve"> Людовика XVI (Франция). Орнамент стиля ампир (конец 18 начало 19 вв.). Основные черты и </w:t>
            </w:r>
            <w:proofErr w:type="spellStart"/>
            <w:r w:rsidRPr="000616E2">
              <w:t>мотивы.Орнамент</w:t>
            </w:r>
            <w:proofErr w:type="spellEnd"/>
            <w:r w:rsidRPr="000616E2">
              <w:t xml:space="preserve"> стиля модерн: Орнамент конца 19 в. Становление орнаментальных мотивов стиля модерн</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Особенности современных стилей и орнаментов</w:t>
            </w:r>
          </w:p>
        </w:tc>
        <w:tc>
          <w:tcPr>
            <w:tcW w:w="5777" w:type="dxa"/>
          </w:tcPr>
          <w:p w:rsidR="00486B76" w:rsidRPr="000616E2" w:rsidRDefault="00486B76" w:rsidP="00406D20">
            <w:pPr>
              <w:jc w:val="both"/>
            </w:pPr>
            <w:r w:rsidRPr="000616E2">
              <w:t xml:space="preserve">Понятие современных стилей. Виды современных стилей. Постмодернизм, кантри, </w:t>
            </w:r>
            <w:proofErr w:type="spellStart"/>
            <w:r w:rsidRPr="000616E2">
              <w:t>лофт</w:t>
            </w:r>
            <w:proofErr w:type="spellEnd"/>
            <w:r w:rsidRPr="000616E2">
              <w:t>, конструктивизм, функционализм, минимализм, поп-арт, техно, хай-тек, китч – особенности стиля, распространение стиля, анализ отличительных черт стиля</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Особенности этнических стилей и орнаментов</w:t>
            </w:r>
          </w:p>
        </w:tc>
        <w:tc>
          <w:tcPr>
            <w:tcW w:w="5777" w:type="dxa"/>
          </w:tcPr>
          <w:p w:rsidR="00486B76" w:rsidRPr="000616E2" w:rsidRDefault="00486B76" w:rsidP="00406D20">
            <w:pPr>
              <w:jc w:val="both"/>
            </w:pPr>
            <w:r w:rsidRPr="000616E2">
              <w:t>Понятие этнических стилей, особенности этнических орнаментов, виды этнических стилей, значение и современное использование</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Английский стиль и орнаменты</w:t>
            </w:r>
          </w:p>
        </w:tc>
        <w:tc>
          <w:tcPr>
            <w:tcW w:w="5777" w:type="dxa"/>
          </w:tcPr>
          <w:p w:rsidR="00486B76" w:rsidRPr="000616E2" w:rsidRDefault="00486B76" w:rsidP="00406D20">
            <w:pPr>
              <w:jc w:val="both"/>
            </w:pPr>
            <w:r w:rsidRPr="000616E2">
              <w:t xml:space="preserve">Исторические традиции. Особенности. Влияние черт духовной и общественной жизни. Распространение. </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Индийский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proofErr w:type="spellStart"/>
            <w:r w:rsidRPr="000616E2">
              <w:t>Мараканский</w:t>
            </w:r>
            <w:proofErr w:type="spellEnd"/>
            <w:r w:rsidRPr="000616E2">
              <w:t xml:space="preserve">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Африканский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Мексиканский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Скандинавский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Средиземноморский стиль и орнаменты</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r w:rsidR="00486B76" w:rsidRPr="000616E2" w:rsidTr="00406D20">
        <w:tc>
          <w:tcPr>
            <w:tcW w:w="817" w:type="dxa"/>
          </w:tcPr>
          <w:p w:rsidR="00486B76" w:rsidRPr="000616E2" w:rsidRDefault="00486B76" w:rsidP="00406D20">
            <w:pPr>
              <w:pStyle w:val="a9"/>
              <w:numPr>
                <w:ilvl w:val="0"/>
                <w:numId w:val="4"/>
              </w:numPr>
              <w:ind w:left="0"/>
              <w:jc w:val="both"/>
            </w:pPr>
          </w:p>
        </w:tc>
        <w:tc>
          <w:tcPr>
            <w:tcW w:w="2977" w:type="dxa"/>
          </w:tcPr>
          <w:p w:rsidR="00486B76" w:rsidRPr="000616E2" w:rsidRDefault="00486B76" w:rsidP="000616E2">
            <w:r w:rsidRPr="000616E2">
              <w:t>Японский минимализм</w:t>
            </w:r>
          </w:p>
        </w:tc>
        <w:tc>
          <w:tcPr>
            <w:tcW w:w="5777" w:type="dxa"/>
          </w:tcPr>
          <w:p w:rsidR="00486B76" w:rsidRPr="000616E2" w:rsidRDefault="00486B76" w:rsidP="000616E2">
            <w:r w:rsidRPr="000616E2">
              <w:t>Исторические традиции. Особенности. Влияние черт духовной и общественной жизни. Распространение. Этнические узоры в одежде, в предметах быта</w:t>
            </w:r>
          </w:p>
        </w:tc>
      </w:tr>
    </w:tbl>
    <w:p w:rsidR="00486B76" w:rsidRPr="000616E2" w:rsidRDefault="00486B76" w:rsidP="000616E2">
      <w:pPr>
        <w:jc w:val="center"/>
      </w:pPr>
    </w:p>
    <w:p w:rsidR="00486B76" w:rsidRPr="000616E2" w:rsidRDefault="00486B76" w:rsidP="000616E2">
      <w:pPr>
        <w:jc w:val="center"/>
      </w:pPr>
      <w:r w:rsidRPr="000616E2">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86B76" w:rsidRPr="000616E2" w:rsidTr="00406D20">
        <w:tc>
          <w:tcPr>
            <w:tcW w:w="756" w:type="dxa"/>
          </w:tcPr>
          <w:p w:rsidR="00486B76" w:rsidRPr="00406D20" w:rsidRDefault="00486B76" w:rsidP="00406D20">
            <w:pPr>
              <w:jc w:val="center"/>
              <w:rPr>
                <w:b/>
              </w:rPr>
            </w:pPr>
            <w:r w:rsidRPr="00406D20">
              <w:rPr>
                <w:b/>
              </w:rPr>
              <w:t>№ п/п</w:t>
            </w:r>
          </w:p>
        </w:tc>
        <w:tc>
          <w:tcPr>
            <w:tcW w:w="2613" w:type="dxa"/>
          </w:tcPr>
          <w:p w:rsidR="00486B76" w:rsidRPr="00406D20" w:rsidRDefault="00486B76" w:rsidP="00406D20">
            <w:pPr>
              <w:jc w:val="center"/>
              <w:rPr>
                <w:b/>
              </w:rPr>
            </w:pPr>
            <w:r w:rsidRPr="00406D20">
              <w:rPr>
                <w:b/>
              </w:rPr>
              <w:t>Наименование темы (раздела) дисциплины</w:t>
            </w:r>
          </w:p>
        </w:tc>
        <w:tc>
          <w:tcPr>
            <w:tcW w:w="6237" w:type="dxa"/>
          </w:tcPr>
          <w:p w:rsidR="00486B76" w:rsidRPr="00406D20" w:rsidRDefault="00486B76" w:rsidP="00406D20">
            <w:pPr>
              <w:jc w:val="center"/>
              <w:rPr>
                <w:b/>
              </w:rPr>
            </w:pPr>
            <w:r w:rsidRPr="00406D20">
              <w:rPr>
                <w:b/>
              </w:rPr>
              <w:t>Содержание практического занятия</w:t>
            </w:r>
          </w:p>
        </w:tc>
      </w:tr>
      <w:tr w:rsidR="00486B76" w:rsidRPr="000616E2" w:rsidTr="00406D20">
        <w:tc>
          <w:tcPr>
            <w:tcW w:w="756" w:type="dxa"/>
          </w:tcPr>
          <w:p w:rsidR="00486B76" w:rsidRPr="000616E2" w:rsidRDefault="00486B76" w:rsidP="00406D20">
            <w:pPr>
              <w:pStyle w:val="a9"/>
              <w:numPr>
                <w:ilvl w:val="0"/>
                <w:numId w:val="8"/>
              </w:numPr>
              <w:ind w:left="0"/>
              <w:jc w:val="center"/>
            </w:pPr>
          </w:p>
        </w:tc>
        <w:tc>
          <w:tcPr>
            <w:tcW w:w="2613" w:type="dxa"/>
          </w:tcPr>
          <w:p w:rsidR="00486B76" w:rsidRPr="00406D20" w:rsidRDefault="00486B76" w:rsidP="00406D20">
            <w:pPr>
              <w:pStyle w:val="1"/>
              <w:spacing w:after="0" w:line="240" w:lineRule="auto"/>
              <w:ind w:left="0"/>
              <w:jc w:val="both"/>
              <w:rPr>
                <w:rFonts w:ascii="Times New Roman" w:hAnsi="Times New Roman"/>
                <w:color w:val="000000"/>
                <w:spacing w:val="2"/>
                <w:sz w:val="24"/>
                <w:szCs w:val="24"/>
              </w:rPr>
            </w:pPr>
            <w:r w:rsidRPr="00406D20">
              <w:rPr>
                <w:rFonts w:ascii="Times New Roman" w:hAnsi="Times New Roman"/>
                <w:sz w:val="24"/>
                <w:szCs w:val="24"/>
              </w:rPr>
              <w:t>Выполнение графической работы: разработка орнамента исторического стиля</w:t>
            </w:r>
          </w:p>
        </w:tc>
        <w:tc>
          <w:tcPr>
            <w:tcW w:w="6237" w:type="dxa"/>
          </w:tcPr>
          <w:p w:rsidR="00486B76" w:rsidRPr="00406D20" w:rsidRDefault="00486B76" w:rsidP="000616E2">
            <w:pPr>
              <w:pStyle w:val="aa"/>
              <w:rPr>
                <w:sz w:val="24"/>
                <w:szCs w:val="24"/>
              </w:rPr>
            </w:pPr>
            <w:r w:rsidRPr="00406D20">
              <w:rPr>
                <w:sz w:val="24"/>
                <w:szCs w:val="24"/>
              </w:rPr>
              <w:t xml:space="preserve">Выполнение графической работы – </w:t>
            </w:r>
            <w:proofErr w:type="spellStart"/>
            <w:r w:rsidRPr="00406D20">
              <w:rPr>
                <w:sz w:val="24"/>
                <w:szCs w:val="24"/>
              </w:rPr>
              <w:t>клаузуры</w:t>
            </w:r>
            <w:proofErr w:type="spellEnd"/>
            <w:r w:rsidRPr="00406D20">
              <w:rPr>
                <w:sz w:val="24"/>
                <w:szCs w:val="24"/>
              </w:rPr>
              <w:t xml:space="preserve"> и скетч по разработке орнамента: модуль, орнамент в полосе-бордюр, орнамент в круге и любой геометрической фигуры (по выбору) 5 листов формата А-3</w:t>
            </w:r>
          </w:p>
        </w:tc>
      </w:tr>
      <w:tr w:rsidR="00486B76" w:rsidRPr="000616E2" w:rsidTr="00406D20">
        <w:tc>
          <w:tcPr>
            <w:tcW w:w="756" w:type="dxa"/>
          </w:tcPr>
          <w:p w:rsidR="00486B76" w:rsidRPr="000616E2" w:rsidRDefault="00486B76" w:rsidP="00406D20">
            <w:pPr>
              <w:pStyle w:val="a9"/>
              <w:numPr>
                <w:ilvl w:val="0"/>
                <w:numId w:val="8"/>
              </w:numPr>
              <w:ind w:left="0"/>
              <w:jc w:val="both"/>
            </w:pPr>
          </w:p>
        </w:tc>
        <w:tc>
          <w:tcPr>
            <w:tcW w:w="2613" w:type="dxa"/>
          </w:tcPr>
          <w:p w:rsidR="00486B76" w:rsidRPr="000616E2" w:rsidRDefault="00486B76" w:rsidP="000616E2">
            <w:r w:rsidRPr="000616E2">
              <w:t>Выполнение графической работы: разработка современного интерьера в историческом стиле</w:t>
            </w:r>
          </w:p>
        </w:tc>
        <w:tc>
          <w:tcPr>
            <w:tcW w:w="6237" w:type="dxa"/>
          </w:tcPr>
          <w:p w:rsidR="00486B76" w:rsidRPr="000616E2" w:rsidRDefault="00486B76" w:rsidP="00406D20">
            <w:pPr>
              <w:jc w:val="both"/>
            </w:pPr>
            <w:r w:rsidRPr="000616E2">
              <w:t xml:space="preserve">Выполнение графической работы по разработке современного интерьера в историческом стиле. Выполнение 5 вариантов дизайн-проектов </w:t>
            </w:r>
            <w:proofErr w:type="spellStart"/>
            <w:r w:rsidRPr="000616E2">
              <w:t>интерьеровисторического</w:t>
            </w:r>
            <w:proofErr w:type="spellEnd"/>
            <w:r w:rsidRPr="000616E2">
              <w:t xml:space="preserve"> стиля формата А-3</w:t>
            </w:r>
          </w:p>
        </w:tc>
      </w:tr>
      <w:tr w:rsidR="00486B76" w:rsidRPr="000616E2" w:rsidTr="00406D20">
        <w:tc>
          <w:tcPr>
            <w:tcW w:w="756" w:type="dxa"/>
          </w:tcPr>
          <w:p w:rsidR="00486B76" w:rsidRPr="000616E2" w:rsidRDefault="00486B76" w:rsidP="00406D20">
            <w:pPr>
              <w:pStyle w:val="a9"/>
              <w:numPr>
                <w:ilvl w:val="0"/>
                <w:numId w:val="8"/>
              </w:numPr>
              <w:ind w:left="0"/>
              <w:jc w:val="both"/>
            </w:pPr>
          </w:p>
        </w:tc>
        <w:tc>
          <w:tcPr>
            <w:tcW w:w="2613" w:type="dxa"/>
          </w:tcPr>
          <w:p w:rsidR="00486B76" w:rsidRPr="000616E2" w:rsidRDefault="00486B76" w:rsidP="000616E2">
            <w:r w:rsidRPr="000616E2">
              <w:t>Выполнение графической работы: разработка современного интерьера в этническом стиле</w:t>
            </w:r>
          </w:p>
        </w:tc>
        <w:tc>
          <w:tcPr>
            <w:tcW w:w="6237" w:type="dxa"/>
          </w:tcPr>
          <w:p w:rsidR="00486B76" w:rsidRPr="000616E2" w:rsidRDefault="00486B76" w:rsidP="00406D20">
            <w:pPr>
              <w:jc w:val="both"/>
            </w:pPr>
            <w:r w:rsidRPr="000616E2">
              <w:t>Выполнение графической работы по разработке современного интерьера в этническом стиле. Выполнение 5 вариантов дизайн-проектов интерьеров этнического стиля формата А-3</w:t>
            </w:r>
          </w:p>
        </w:tc>
      </w:tr>
    </w:tbl>
    <w:p w:rsidR="00486B76" w:rsidRPr="000616E2" w:rsidRDefault="00486B76" w:rsidP="000616E2">
      <w:pPr>
        <w:jc w:val="center"/>
      </w:pPr>
    </w:p>
    <w:p w:rsidR="00486B76" w:rsidRPr="000616E2" w:rsidRDefault="00486B76" w:rsidP="000616E2">
      <w:pPr>
        <w:jc w:val="both"/>
        <w:rPr>
          <w:b/>
          <w:i/>
        </w:rPr>
      </w:pPr>
    </w:p>
    <w:p w:rsidR="00486B76" w:rsidRPr="000616E2" w:rsidRDefault="00486B76" w:rsidP="000616E2">
      <w:pPr>
        <w:pStyle w:val="a9"/>
        <w:numPr>
          <w:ilvl w:val="0"/>
          <w:numId w:val="1"/>
        </w:numPr>
        <w:ind w:left="0" w:hanging="357"/>
        <w:jc w:val="both"/>
        <w:rPr>
          <w:b/>
          <w:i/>
        </w:rPr>
      </w:pPr>
      <w:r w:rsidRPr="000616E2">
        <w:rPr>
          <w:b/>
          <w:i/>
        </w:rPr>
        <w:t xml:space="preserve">Перечень учебно-методического обеспечения для самостоятельной работы обучающихся по дисциплине </w:t>
      </w:r>
    </w:p>
    <w:p w:rsidR="00486B76" w:rsidRPr="000616E2" w:rsidRDefault="00486B76" w:rsidP="000616E2">
      <w:pPr>
        <w:tabs>
          <w:tab w:val="left" w:pos="1701"/>
        </w:tabs>
        <w:rPr>
          <w:b/>
          <w:i/>
        </w:rPr>
      </w:pPr>
    </w:p>
    <w:p w:rsidR="00486B76" w:rsidRPr="000616E2" w:rsidRDefault="00486B76" w:rsidP="000616E2">
      <w:pPr>
        <w:jc w:val="both"/>
      </w:pPr>
      <w:proofErr w:type="spellStart"/>
      <w:r w:rsidRPr="000616E2">
        <w:t>НайдановГ.А</w:t>
      </w:r>
      <w:proofErr w:type="spellEnd"/>
      <w:r w:rsidRPr="000616E2">
        <w:t xml:space="preserve">. История орнамента [Электронный ресурс]: методические указания/ </w:t>
      </w:r>
      <w:proofErr w:type="spellStart"/>
      <w:r w:rsidRPr="000616E2">
        <w:t>НайдановГ.А</w:t>
      </w:r>
      <w:proofErr w:type="spellEnd"/>
      <w:r w:rsidRPr="000616E2">
        <w:t xml:space="preserve">., </w:t>
      </w:r>
      <w:proofErr w:type="spellStart"/>
      <w:r w:rsidRPr="000616E2">
        <w:t>ХалиуллинаО.Р</w:t>
      </w:r>
      <w:proofErr w:type="spellEnd"/>
      <w:r w:rsidRPr="000616E2">
        <w:t xml:space="preserve">.— </w:t>
      </w:r>
      <w:proofErr w:type="spellStart"/>
      <w:r w:rsidRPr="000616E2">
        <w:t>Электрон.текстовые</w:t>
      </w:r>
      <w:proofErr w:type="spellEnd"/>
      <w:r w:rsidRPr="000616E2">
        <w:t xml:space="preserve"> данные.— Оренбург: Оренбургский государственный университет, ЭБС АСВ, 2013.— 34 c.— Режим доступа: http://www.iprbookshop.ru/21597.— ЭБС «</w:t>
      </w:r>
      <w:proofErr w:type="spellStart"/>
      <w:r w:rsidRPr="000616E2">
        <w:t>IPRbooks</w:t>
      </w:r>
      <w:proofErr w:type="spellEnd"/>
      <w:r w:rsidRPr="000616E2">
        <w:t>», по паролю</w:t>
      </w:r>
    </w:p>
    <w:p w:rsidR="00486B76" w:rsidRPr="000616E2" w:rsidRDefault="00486B76" w:rsidP="000616E2">
      <w:pPr>
        <w:jc w:val="both"/>
      </w:pPr>
    </w:p>
    <w:p w:rsidR="00486B76" w:rsidRPr="000616E2" w:rsidRDefault="00486B76" w:rsidP="000616E2">
      <w:pPr>
        <w:jc w:val="both"/>
      </w:pPr>
      <w:r w:rsidRPr="000616E2">
        <w:t xml:space="preserve">Бесчастнов Н.П. Художественный язык орнамента [Электронный ресурс]: учебное пособие/ Бесчастнов Н.П.— </w:t>
      </w:r>
      <w:proofErr w:type="spellStart"/>
      <w:r w:rsidRPr="000616E2">
        <w:t>Электрон.текстовые</w:t>
      </w:r>
      <w:proofErr w:type="spellEnd"/>
      <w:r w:rsidRPr="000616E2">
        <w:t xml:space="preserve"> данные.— М.: </w:t>
      </w:r>
      <w:proofErr w:type="spellStart"/>
      <w:r w:rsidRPr="000616E2">
        <w:t>Владос</w:t>
      </w:r>
      <w:proofErr w:type="spellEnd"/>
      <w:r w:rsidRPr="000616E2">
        <w:t>, 2010.— 335 c.— Режим доступа: http://www.iprbookshop.ru/14196.— ЭБС «</w:t>
      </w:r>
      <w:proofErr w:type="spellStart"/>
      <w:r w:rsidRPr="000616E2">
        <w:t>IPRbooks</w:t>
      </w:r>
      <w:proofErr w:type="spellEnd"/>
      <w:r w:rsidRPr="000616E2">
        <w:t>», по паролю</w:t>
      </w:r>
    </w:p>
    <w:p w:rsidR="00486B76" w:rsidRPr="000616E2" w:rsidRDefault="00486B76" w:rsidP="000616E2">
      <w:pPr>
        <w:jc w:val="both"/>
      </w:pPr>
    </w:p>
    <w:p w:rsidR="00486B76" w:rsidRPr="00F36C0A" w:rsidRDefault="00486B76" w:rsidP="000616E2">
      <w:pPr>
        <w:jc w:val="both"/>
      </w:pPr>
      <w:proofErr w:type="spellStart"/>
      <w:r w:rsidRPr="000616E2">
        <w:t>АхметшинаА.К</w:t>
      </w:r>
      <w:proofErr w:type="spellEnd"/>
      <w:r w:rsidRPr="000616E2">
        <w:t xml:space="preserve">.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Pr="000616E2">
        <w:t>АхметшинаА.К</w:t>
      </w:r>
      <w:proofErr w:type="spellEnd"/>
      <w:r w:rsidRPr="000616E2">
        <w:t xml:space="preserve">.— </w:t>
      </w:r>
      <w:proofErr w:type="spellStart"/>
      <w:r w:rsidRPr="000616E2">
        <w:t>Электрон.текстовые</w:t>
      </w:r>
      <w:proofErr w:type="spellEnd"/>
      <w:r w:rsidRPr="000616E2">
        <w:t xml:space="preserve"> данные.— Набережные Челны: </w:t>
      </w:r>
      <w:proofErr w:type="spellStart"/>
      <w:r w:rsidRPr="000616E2">
        <w:t>Набережночелнинский</w:t>
      </w:r>
      <w:proofErr w:type="spellEnd"/>
      <w:r w:rsidRPr="000616E2">
        <w:t xml:space="preserve"> государственный педагогический университет, 2013.— 142 c.— Режим доступа: http://www.iprbookshop.ru/4</w:t>
      </w:r>
      <w:r>
        <w:t>9920.— ЭБС «</w:t>
      </w:r>
      <w:proofErr w:type="spellStart"/>
      <w:r>
        <w:t>IPRbooks</w:t>
      </w:r>
      <w:proofErr w:type="spellEnd"/>
      <w:r>
        <w:t>», по паролю.</w:t>
      </w:r>
    </w:p>
    <w:p w:rsidR="00486B76" w:rsidRPr="000616E2" w:rsidRDefault="00486B76" w:rsidP="000616E2">
      <w:pPr>
        <w:pStyle w:val="a9"/>
        <w:tabs>
          <w:tab w:val="left" w:pos="1701"/>
        </w:tabs>
        <w:ind w:left="0"/>
        <w:jc w:val="both"/>
        <w:rPr>
          <w:b/>
          <w:i/>
        </w:rPr>
      </w:pPr>
    </w:p>
    <w:p w:rsidR="00486B76" w:rsidRPr="001D7A98" w:rsidRDefault="00486B76" w:rsidP="001D7A98">
      <w:pPr>
        <w:tabs>
          <w:tab w:val="left" w:pos="1701"/>
        </w:tabs>
        <w:rPr>
          <w:b/>
        </w:rPr>
      </w:pPr>
      <w:r w:rsidRPr="001D7A98">
        <w:rPr>
          <w:b/>
        </w:rPr>
        <w:t xml:space="preserve">Виды самостоятельной работы </w:t>
      </w:r>
    </w:p>
    <w:p w:rsidR="00486B76" w:rsidRPr="001D7A98" w:rsidRDefault="00486B76" w:rsidP="001D7A98">
      <w:pPr>
        <w:tabs>
          <w:tab w:val="left" w:pos="1701"/>
        </w:tabs>
      </w:pPr>
      <w:r w:rsidRPr="001D7A98">
        <w:t>Изучение литературы, конспектирование</w:t>
      </w:r>
    </w:p>
    <w:p w:rsidR="00486B76" w:rsidRPr="001D7A98" w:rsidRDefault="00486B76" w:rsidP="001D7A98">
      <w:pPr>
        <w:tabs>
          <w:tab w:val="left" w:pos="1701"/>
        </w:tabs>
      </w:pPr>
      <w:r w:rsidRPr="001D7A98">
        <w:t>Аннотирование</w:t>
      </w:r>
    </w:p>
    <w:p w:rsidR="00486B76" w:rsidRPr="001D7A98" w:rsidRDefault="00486B76" w:rsidP="001D7A98">
      <w:pPr>
        <w:tabs>
          <w:tab w:val="left" w:pos="1701"/>
        </w:tabs>
      </w:pPr>
      <w:r w:rsidRPr="001D7A98">
        <w:t>Реферирование литературы</w:t>
      </w:r>
    </w:p>
    <w:p w:rsidR="00486B76" w:rsidRPr="001D7A98" w:rsidRDefault="00486B76" w:rsidP="001D7A98">
      <w:pPr>
        <w:tabs>
          <w:tab w:val="left" w:pos="1701"/>
        </w:tabs>
      </w:pPr>
      <w:r w:rsidRPr="001D7A98">
        <w:t>Работа со справочными материалами</w:t>
      </w:r>
    </w:p>
    <w:p w:rsidR="00486B76" w:rsidRPr="001D7A98" w:rsidRDefault="00486B76" w:rsidP="001D7A98">
      <w:pPr>
        <w:tabs>
          <w:tab w:val="left" w:pos="1701"/>
        </w:tabs>
      </w:pPr>
      <w:r w:rsidRPr="001D7A98">
        <w:t>Работа с Интернет-ресурсами</w:t>
      </w:r>
    </w:p>
    <w:p w:rsidR="00486B76" w:rsidRPr="001D7A98" w:rsidRDefault="00486B76" w:rsidP="001D7A98">
      <w:pPr>
        <w:tabs>
          <w:tab w:val="left" w:pos="1701"/>
        </w:tabs>
      </w:pPr>
      <w:r w:rsidRPr="001D7A98">
        <w:t>Использование ИКТ-технологий</w:t>
      </w:r>
    </w:p>
    <w:p w:rsidR="00486B76" w:rsidRPr="001D7A98" w:rsidRDefault="00486B76" w:rsidP="001D7A98">
      <w:pPr>
        <w:tabs>
          <w:tab w:val="left" w:pos="1701"/>
        </w:tabs>
      </w:pPr>
      <w:r w:rsidRPr="001D7A98">
        <w:t>Подготовка эссе, презентаций</w:t>
      </w:r>
    </w:p>
    <w:p w:rsidR="00486B76" w:rsidRPr="001D7A98" w:rsidRDefault="00486B76" w:rsidP="001D7A98">
      <w:pPr>
        <w:tabs>
          <w:tab w:val="left" w:pos="1701"/>
        </w:tabs>
      </w:pPr>
      <w:r w:rsidRPr="001D7A98">
        <w:t>Индивидуальные творческие задания</w:t>
      </w:r>
    </w:p>
    <w:p w:rsidR="00486B76" w:rsidRPr="001D7A98" w:rsidRDefault="00486B76" w:rsidP="001D7A98">
      <w:pPr>
        <w:tabs>
          <w:tab w:val="left" w:pos="1701"/>
        </w:tabs>
      </w:pPr>
      <w:r w:rsidRPr="001D7A98">
        <w:t>Подготовка к экзамену (зачету)</w:t>
      </w:r>
    </w:p>
    <w:p w:rsidR="00486B76" w:rsidRPr="000616E2" w:rsidRDefault="00486B76" w:rsidP="000616E2">
      <w:pPr>
        <w:tabs>
          <w:tab w:val="left" w:pos="1701"/>
        </w:tabs>
      </w:pPr>
    </w:p>
    <w:p w:rsidR="00486B76" w:rsidRPr="000616E2" w:rsidRDefault="00486B76" w:rsidP="000616E2">
      <w:pPr>
        <w:pStyle w:val="a9"/>
        <w:numPr>
          <w:ilvl w:val="0"/>
          <w:numId w:val="1"/>
        </w:numPr>
        <w:ind w:left="0"/>
        <w:jc w:val="both"/>
        <w:rPr>
          <w:b/>
          <w:i/>
        </w:rPr>
      </w:pPr>
      <w:r w:rsidRPr="000616E2">
        <w:rPr>
          <w:b/>
          <w:i/>
        </w:rPr>
        <w:t>Фонд оценочных средств для проведения промежуточной аттестации обучающихся по дисциплине (модулю)</w:t>
      </w:r>
    </w:p>
    <w:p w:rsidR="00486B76" w:rsidRPr="000616E2" w:rsidRDefault="00486B76" w:rsidP="000616E2">
      <w:pPr>
        <w:pStyle w:val="a9"/>
        <w:ind w:left="0"/>
        <w:jc w:val="both"/>
        <w:rPr>
          <w:b/>
          <w:i/>
        </w:rPr>
      </w:pPr>
    </w:p>
    <w:p w:rsidR="00486B76" w:rsidRPr="000616E2" w:rsidRDefault="00486B76" w:rsidP="000616E2">
      <w:pPr>
        <w:pStyle w:val="a9"/>
        <w:ind w:left="0" w:firstLine="696"/>
        <w:jc w:val="both"/>
      </w:pPr>
      <w:r w:rsidRPr="000616E2">
        <w:t>Предусмотрены  следующие виды контроля качества освоения конкретной дисциплины:</w:t>
      </w:r>
    </w:p>
    <w:p w:rsidR="00486B76" w:rsidRPr="000616E2" w:rsidRDefault="00486B76" w:rsidP="000616E2">
      <w:pPr>
        <w:pStyle w:val="a9"/>
        <w:ind w:left="0"/>
        <w:jc w:val="both"/>
      </w:pPr>
      <w:r w:rsidRPr="000616E2">
        <w:t>- текущий контроль успеваемости</w:t>
      </w:r>
    </w:p>
    <w:p w:rsidR="00486B76" w:rsidRPr="000616E2" w:rsidRDefault="00486B76" w:rsidP="000616E2">
      <w:pPr>
        <w:pStyle w:val="a9"/>
        <w:ind w:left="0"/>
        <w:jc w:val="both"/>
      </w:pPr>
      <w:r w:rsidRPr="000616E2">
        <w:t>- промежуточная аттестация обучающихся по дисциплине</w:t>
      </w:r>
    </w:p>
    <w:p w:rsidR="00486B76" w:rsidRPr="000616E2" w:rsidRDefault="00486B76" w:rsidP="000616E2">
      <w:pPr>
        <w:pStyle w:val="a9"/>
        <w:ind w:left="0"/>
        <w:jc w:val="both"/>
      </w:pPr>
    </w:p>
    <w:p w:rsidR="00486B76" w:rsidRPr="000616E2" w:rsidRDefault="00486B76" w:rsidP="000616E2">
      <w:pPr>
        <w:ind w:firstLine="708"/>
        <w:jc w:val="both"/>
      </w:pPr>
      <w:r w:rsidRPr="000616E2">
        <w:t xml:space="preserve">Фонд оценочных средств для проведения промежуточной аттестации обучающихся по дисциплине оформлен в </w:t>
      </w:r>
      <w:r w:rsidRPr="000616E2">
        <w:rPr>
          <w:b/>
        </w:rPr>
        <w:t>ПРИЛОЖЕНИИ</w:t>
      </w:r>
      <w:r w:rsidRPr="000616E2">
        <w:t xml:space="preserve"> к РАБОЧЕЙ ПРОГРАММЕ ДИСЦИПЛИНЫ</w:t>
      </w:r>
    </w:p>
    <w:p w:rsidR="00486B76" w:rsidRPr="000616E2" w:rsidRDefault="00486B76" w:rsidP="000616E2">
      <w:pPr>
        <w:pStyle w:val="a9"/>
        <w:ind w:left="0"/>
        <w:jc w:val="both"/>
      </w:pPr>
    </w:p>
    <w:p w:rsidR="00486B76" w:rsidRPr="000616E2" w:rsidRDefault="00486B76" w:rsidP="000616E2">
      <w:pPr>
        <w:jc w:val="both"/>
      </w:pPr>
      <w:r w:rsidRPr="000616E2">
        <w:tab/>
        <w:t>Текущий контроль успеваемости обеспечивает оценивание хода освоения дисциплины в процессе обучения.</w:t>
      </w:r>
    </w:p>
    <w:p w:rsidR="00486B76" w:rsidRPr="000616E2" w:rsidRDefault="00486B76" w:rsidP="000616E2">
      <w:pPr>
        <w:pStyle w:val="a9"/>
        <w:ind w:left="0"/>
        <w:jc w:val="both"/>
        <w:rPr>
          <w:i/>
        </w:rPr>
      </w:pPr>
    </w:p>
    <w:p w:rsidR="00486B76" w:rsidRPr="000616E2" w:rsidRDefault="00486B76" w:rsidP="000616E2">
      <w:pPr>
        <w:pStyle w:val="a9"/>
        <w:ind w:left="0"/>
        <w:jc w:val="both"/>
        <w:rPr>
          <w:i/>
        </w:rPr>
      </w:pPr>
      <w:r w:rsidRPr="000616E2">
        <w:rPr>
          <w:i/>
        </w:rPr>
        <w:t>6.1 Паспорт фонда оценочных средств для проведения текущей аттестации по дисциплине (модулю)</w:t>
      </w:r>
    </w:p>
    <w:p w:rsidR="00486B76" w:rsidRPr="000616E2" w:rsidRDefault="00486B76" w:rsidP="000616E2">
      <w:pPr>
        <w:pStyle w:val="a9"/>
        <w:ind w:left="0"/>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86B76" w:rsidRPr="000616E2" w:rsidTr="00406D20">
        <w:tc>
          <w:tcPr>
            <w:tcW w:w="709" w:type="dxa"/>
          </w:tcPr>
          <w:p w:rsidR="00486B76" w:rsidRPr="00406D20" w:rsidRDefault="00486B76" w:rsidP="00406D20">
            <w:pPr>
              <w:pStyle w:val="a9"/>
              <w:ind w:left="0"/>
              <w:jc w:val="center"/>
              <w:rPr>
                <w:b/>
              </w:rPr>
            </w:pPr>
            <w:r w:rsidRPr="00406D20">
              <w:rPr>
                <w:b/>
              </w:rPr>
              <w:t>№ п/п</w:t>
            </w:r>
          </w:p>
        </w:tc>
        <w:tc>
          <w:tcPr>
            <w:tcW w:w="2410" w:type="dxa"/>
          </w:tcPr>
          <w:p w:rsidR="00486B76" w:rsidRPr="00406D20" w:rsidRDefault="00486B76" w:rsidP="00406D20">
            <w:pPr>
              <w:pStyle w:val="a9"/>
              <w:ind w:left="0"/>
              <w:jc w:val="center"/>
              <w:rPr>
                <w:b/>
              </w:rPr>
            </w:pPr>
            <w:r w:rsidRPr="00406D20">
              <w:rPr>
                <w:b/>
              </w:rPr>
              <w:t>Контролируемые разделы (темы)</w:t>
            </w:r>
          </w:p>
        </w:tc>
        <w:tc>
          <w:tcPr>
            <w:tcW w:w="1417" w:type="dxa"/>
          </w:tcPr>
          <w:p w:rsidR="00486B76" w:rsidRPr="00406D20" w:rsidRDefault="00486B76" w:rsidP="00406D20">
            <w:pPr>
              <w:pStyle w:val="a9"/>
              <w:ind w:left="0"/>
              <w:jc w:val="center"/>
              <w:rPr>
                <w:b/>
              </w:rPr>
            </w:pPr>
            <w:r w:rsidRPr="00406D20">
              <w:rPr>
                <w:b/>
              </w:rPr>
              <w:t>Код контролируемой компетенции</w:t>
            </w:r>
          </w:p>
        </w:tc>
        <w:tc>
          <w:tcPr>
            <w:tcW w:w="4961" w:type="dxa"/>
          </w:tcPr>
          <w:p w:rsidR="00486B76" w:rsidRPr="00406D20" w:rsidRDefault="00486B76" w:rsidP="00406D20">
            <w:pPr>
              <w:pStyle w:val="a9"/>
              <w:ind w:left="0"/>
              <w:rPr>
                <w:b/>
              </w:rPr>
            </w:pPr>
            <w:r w:rsidRPr="00406D20">
              <w:rPr>
                <w:b/>
              </w:rPr>
              <w:t xml:space="preserve"> Наименование оценочного средства</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Введение в изучение дисциплины</w:t>
            </w:r>
          </w:p>
        </w:tc>
        <w:tc>
          <w:tcPr>
            <w:tcW w:w="1417" w:type="dxa"/>
          </w:tcPr>
          <w:p w:rsidR="00486B76" w:rsidRPr="000616E2" w:rsidRDefault="00486B76" w:rsidP="00406D20">
            <w:pPr>
              <w:pStyle w:val="a9"/>
              <w:ind w:left="0"/>
              <w:jc w:val="both"/>
            </w:pPr>
            <w:r w:rsidRPr="000616E2">
              <w:t>ОК-2</w:t>
            </w:r>
          </w:p>
        </w:tc>
        <w:tc>
          <w:tcPr>
            <w:tcW w:w="4961" w:type="dxa"/>
          </w:tcPr>
          <w:p w:rsidR="00486B76" w:rsidRPr="000616E2" w:rsidRDefault="00486B76" w:rsidP="00406D20">
            <w:pPr>
              <w:pStyle w:val="a9"/>
              <w:ind w:left="0"/>
              <w:jc w:val="both"/>
            </w:pPr>
            <w:r w:rsidRPr="000616E2">
              <w:t xml:space="preserve">Вопросы </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Классификация стилей и орнаментов</w:t>
            </w:r>
          </w:p>
        </w:tc>
        <w:tc>
          <w:tcPr>
            <w:tcW w:w="1417" w:type="dxa"/>
          </w:tcPr>
          <w:p w:rsidR="00486B76" w:rsidRPr="000616E2" w:rsidRDefault="00486B76" w:rsidP="00406D20">
            <w:pPr>
              <w:pStyle w:val="a9"/>
              <w:ind w:left="0"/>
              <w:jc w:val="both"/>
            </w:pPr>
            <w:r w:rsidRPr="000616E2">
              <w:t>ОК-2</w:t>
            </w:r>
          </w:p>
        </w:tc>
        <w:tc>
          <w:tcPr>
            <w:tcW w:w="4961" w:type="dxa"/>
          </w:tcPr>
          <w:p w:rsidR="00486B76" w:rsidRPr="000616E2" w:rsidRDefault="00486B76" w:rsidP="00406D20">
            <w:pPr>
              <w:pStyle w:val="a9"/>
              <w:ind w:left="0"/>
              <w:jc w:val="both"/>
            </w:pPr>
            <w:r w:rsidRPr="000616E2">
              <w:t xml:space="preserve">Вопросы, информационные проекты (презентации), </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Особенности исторических стилей и орнаментов</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406D20">
            <w:pPr>
              <w:pStyle w:val="a9"/>
              <w:ind w:left="0"/>
              <w:jc w:val="both"/>
            </w:pPr>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Египетские стили и орнаменты</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Особенности античного, романского стилей</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Эпоха Возрождения, Новое время</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Особенности современных стилей и орнаментов</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406D20">
            <w:pPr>
              <w:pStyle w:val="a9"/>
              <w:ind w:left="0"/>
              <w:jc w:val="both"/>
            </w:pPr>
            <w:r w:rsidRPr="000616E2">
              <w:t>Вопросы, информационные проекты (презентации), дискуссия</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 xml:space="preserve">Выполнение графической работы: разработка орнамента исторического стиля </w:t>
            </w:r>
          </w:p>
        </w:tc>
        <w:tc>
          <w:tcPr>
            <w:tcW w:w="1417" w:type="dxa"/>
          </w:tcPr>
          <w:p w:rsidR="00486B76" w:rsidRPr="000616E2" w:rsidRDefault="00486B76" w:rsidP="000616E2">
            <w:r w:rsidRPr="000616E2">
              <w:t>ПК-4</w:t>
            </w:r>
          </w:p>
        </w:tc>
        <w:tc>
          <w:tcPr>
            <w:tcW w:w="4961" w:type="dxa"/>
          </w:tcPr>
          <w:p w:rsidR="00486B76" w:rsidRPr="000616E2" w:rsidRDefault="00486B76" w:rsidP="00406D20">
            <w:pPr>
              <w:pStyle w:val="a9"/>
              <w:ind w:left="0"/>
              <w:jc w:val="both"/>
            </w:pPr>
            <w:r w:rsidRPr="000616E2">
              <w:t xml:space="preserve">Выполнение </w:t>
            </w:r>
            <w:proofErr w:type="spellStart"/>
            <w:r w:rsidRPr="000616E2">
              <w:t>клаузур</w:t>
            </w:r>
            <w:proofErr w:type="spellEnd"/>
            <w:r w:rsidRPr="000616E2">
              <w:t>, эскизов, скетчей дизайн-проектов интерьеров на заданную тему различными графическими материалами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Особенности этнических стилей и орнаментов</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406D20">
            <w:pPr>
              <w:pStyle w:val="a9"/>
              <w:ind w:left="0"/>
              <w:jc w:val="both"/>
            </w:pPr>
            <w:r w:rsidRPr="000616E2">
              <w:t>Вопросы, информационные проекты (презентации), дискуссия</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Английский стиль</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Индийский стиль</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proofErr w:type="spellStart"/>
            <w:r w:rsidRPr="000616E2">
              <w:t>Мараканский</w:t>
            </w:r>
            <w:proofErr w:type="spellEnd"/>
            <w:r w:rsidRPr="000616E2">
              <w:t xml:space="preserve"> стиль</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Африканский стиль</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Мексиканский стиль и орнаменты</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Скандинавский стиль и орнаменты</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Средиземноморский стиль и орнаменты</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Японский минимализм</w:t>
            </w:r>
          </w:p>
        </w:tc>
        <w:tc>
          <w:tcPr>
            <w:tcW w:w="1417" w:type="dxa"/>
          </w:tcPr>
          <w:p w:rsidR="00486B76" w:rsidRPr="000616E2" w:rsidRDefault="00486B76" w:rsidP="000616E2">
            <w:r w:rsidRPr="000616E2">
              <w:t xml:space="preserve">ОК-2 </w:t>
            </w:r>
          </w:p>
        </w:tc>
        <w:tc>
          <w:tcPr>
            <w:tcW w:w="4961" w:type="dxa"/>
          </w:tcPr>
          <w:p w:rsidR="00486B76" w:rsidRPr="000616E2" w:rsidRDefault="00486B76" w:rsidP="000616E2">
            <w:r w:rsidRPr="000616E2">
              <w:t>Вопросы, информационные проекты (презентации)</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Выполнение графической работы: разработка современного интерьера в историческом стиле</w:t>
            </w:r>
          </w:p>
        </w:tc>
        <w:tc>
          <w:tcPr>
            <w:tcW w:w="1417" w:type="dxa"/>
          </w:tcPr>
          <w:p w:rsidR="00486B76" w:rsidRPr="000616E2" w:rsidRDefault="00486B76" w:rsidP="000616E2">
            <w:r w:rsidRPr="000616E2">
              <w:t>ПК-4</w:t>
            </w:r>
          </w:p>
        </w:tc>
        <w:tc>
          <w:tcPr>
            <w:tcW w:w="4961" w:type="dxa"/>
          </w:tcPr>
          <w:p w:rsidR="00486B76" w:rsidRPr="000616E2" w:rsidRDefault="00486B76" w:rsidP="00406D20">
            <w:pPr>
              <w:pStyle w:val="a9"/>
              <w:ind w:left="0"/>
              <w:jc w:val="both"/>
            </w:pPr>
            <w:r w:rsidRPr="000616E2">
              <w:t xml:space="preserve">Выполнение </w:t>
            </w:r>
            <w:proofErr w:type="spellStart"/>
            <w:r w:rsidRPr="000616E2">
              <w:t>клаузур</w:t>
            </w:r>
            <w:proofErr w:type="spellEnd"/>
            <w:r w:rsidRPr="000616E2">
              <w:t>, эскизов, скетчей дизайн-проектов интерьеров на заданную тему различными графическими материалами. Контрольная работа.</w:t>
            </w:r>
          </w:p>
        </w:tc>
      </w:tr>
      <w:tr w:rsidR="00486B76" w:rsidRPr="000616E2" w:rsidTr="00406D20">
        <w:tc>
          <w:tcPr>
            <w:tcW w:w="709" w:type="dxa"/>
          </w:tcPr>
          <w:p w:rsidR="00486B76" w:rsidRPr="000616E2" w:rsidRDefault="00486B76" w:rsidP="00406D20">
            <w:pPr>
              <w:pStyle w:val="a9"/>
              <w:numPr>
                <w:ilvl w:val="0"/>
                <w:numId w:val="7"/>
              </w:numPr>
              <w:ind w:left="0"/>
            </w:pPr>
          </w:p>
        </w:tc>
        <w:tc>
          <w:tcPr>
            <w:tcW w:w="2410" w:type="dxa"/>
          </w:tcPr>
          <w:p w:rsidR="00486B76" w:rsidRPr="000616E2" w:rsidRDefault="00486B76" w:rsidP="000616E2">
            <w:r w:rsidRPr="000616E2">
              <w:t>Выполнение графической работы: разработка современного интерьера в этническом стиле</w:t>
            </w:r>
          </w:p>
        </w:tc>
        <w:tc>
          <w:tcPr>
            <w:tcW w:w="1417" w:type="dxa"/>
          </w:tcPr>
          <w:p w:rsidR="00486B76" w:rsidRPr="000616E2" w:rsidRDefault="00486B76" w:rsidP="000616E2">
            <w:r w:rsidRPr="000616E2">
              <w:t>ПК-4</w:t>
            </w:r>
          </w:p>
        </w:tc>
        <w:tc>
          <w:tcPr>
            <w:tcW w:w="4961" w:type="dxa"/>
          </w:tcPr>
          <w:p w:rsidR="00486B76" w:rsidRPr="000616E2" w:rsidRDefault="00486B76" w:rsidP="00406D20">
            <w:pPr>
              <w:pStyle w:val="a9"/>
              <w:ind w:left="0"/>
              <w:jc w:val="both"/>
            </w:pPr>
            <w:r w:rsidRPr="000616E2">
              <w:t xml:space="preserve">Выполнение </w:t>
            </w:r>
            <w:proofErr w:type="spellStart"/>
            <w:r w:rsidRPr="000616E2">
              <w:t>клаузур</w:t>
            </w:r>
            <w:proofErr w:type="spellEnd"/>
            <w:r w:rsidRPr="000616E2">
              <w:t>, эскизов, скетчей дизайн-проектов интерьеров на заданную тему различными графическими материалами. Контрольная работа.</w:t>
            </w:r>
          </w:p>
        </w:tc>
      </w:tr>
    </w:tbl>
    <w:p w:rsidR="00486B76" w:rsidRPr="000616E2" w:rsidRDefault="00486B76" w:rsidP="000616E2">
      <w:pPr>
        <w:pStyle w:val="a9"/>
        <w:ind w:left="0"/>
        <w:jc w:val="both"/>
      </w:pPr>
    </w:p>
    <w:p w:rsidR="00486B76" w:rsidRPr="000616E2" w:rsidRDefault="00486B76" w:rsidP="000616E2">
      <w:pPr>
        <w:pStyle w:val="a9"/>
        <w:ind w:left="0"/>
        <w:jc w:val="both"/>
        <w:rPr>
          <w:i/>
        </w:rPr>
      </w:pPr>
    </w:p>
    <w:p w:rsidR="00486B76" w:rsidRPr="000616E2" w:rsidRDefault="00486B76" w:rsidP="000616E2">
      <w:pPr>
        <w:pStyle w:val="a9"/>
        <w:ind w:left="0"/>
        <w:jc w:val="both"/>
        <w:rPr>
          <w:b/>
          <w:i/>
          <w:u w:val="single"/>
        </w:rPr>
      </w:pPr>
      <w:r w:rsidRPr="000616E2">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486B76" w:rsidRPr="000616E2" w:rsidRDefault="00486B76" w:rsidP="000616E2">
      <w:pPr>
        <w:pStyle w:val="a9"/>
        <w:ind w:left="0"/>
        <w:jc w:val="both"/>
        <w:rPr>
          <w:i/>
          <w:u w:val="single"/>
        </w:rPr>
      </w:pPr>
    </w:p>
    <w:p w:rsidR="00486B76" w:rsidRPr="000616E2" w:rsidRDefault="00486B76" w:rsidP="000616E2">
      <w:pPr>
        <w:pStyle w:val="aa"/>
        <w:jc w:val="both"/>
        <w:rPr>
          <w:b/>
          <w:sz w:val="24"/>
          <w:szCs w:val="24"/>
        </w:rPr>
      </w:pPr>
      <w:r w:rsidRPr="000616E2">
        <w:rPr>
          <w:b/>
          <w:sz w:val="24"/>
          <w:szCs w:val="24"/>
        </w:rPr>
        <w:t>Введение в изучение дисциплины. Основные определения и понятия, цели, задачи курса.</w:t>
      </w:r>
    </w:p>
    <w:p w:rsidR="00486B76" w:rsidRPr="000616E2" w:rsidRDefault="00486B76" w:rsidP="000616E2">
      <w:pPr>
        <w:jc w:val="both"/>
        <w:rPr>
          <w:b/>
          <w:i/>
        </w:rPr>
      </w:pPr>
      <w:r w:rsidRPr="000616E2">
        <w:rPr>
          <w:b/>
          <w:i/>
        </w:rPr>
        <w:t>Вопросы:</w:t>
      </w:r>
    </w:p>
    <w:p w:rsidR="00486B76" w:rsidRPr="000616E2" w:rsidRDefault="00486B76" w:rsidP="000616E2">
      <w:pPr>
        <w:pStyle w:val="a9"/>
        <w:numPr>
          <w:ilvl w:val="0"/>
          <w:numId w:val="12"/>
        </w:numPr>
        <w:ind w:left="0"/>
      </w:pPr>
      <w:r w:rsidRPr="000616E2">
        <w:t>Что такое стиль?</w:t>
      </w:r>
    </w:p>
    <w:p w:rsidR="00486B76" w:rsidRPr="000616E2" w:rsidRDefault="00486B76" w:rsidP="000616E2">
      <w:pPr>
        <w:pStyle w:val="a9"/>
        <w:numPr>
          <w:ilvl w:val="0"/>
          <w:numId w:val="12"/>
        </w:numPr>
        <w:ind w:left="0"/>
      </w:pPr>
      <w:r w:rsidRPr="000616E2">
        <w:t>Что такое орнамент?</w:t>
      </w:r>
    </w:p>
    <w:p w:rsidR="00486B76" w:rsidRPr="000616E2" w:rsidRDefault="00486B76" w:rsidP="000616E2">
      <w:pPr>
        <w:pStyle w:val="a9"/>
        <w:numPr>
          <w:ilvl w:val="0"/>
          <w:numId w:val="12"/>
        </w:numPr>
        <w:ind w:left="0"/>
      </w:pPr>
      <w:r w:rsidRPr="000616E2">
        <w:t>Какова классификация видов и типов орнаментов?</w:t>
      </w:r>
    </w:p>
    <w:p w:rsidR="00486B76" w:rsidRPr="000616E2" w:rsidRDefault="00486B76" w:rsidP="000616E2">
      <w:pPr>
        <w:pStyle w:val="a9"/>
        <w:ind w:left="0"/>
      </w:pPr>
    </w:p>
    <w:p w:rsidR="00486B76" w:rsidRPr="000616E2" w:rsidRDefault="00486B76" w:rsidP="000616E2">
      <w:pPr>
        <w:jc w:val="both"/>
        <w:rPr>
          <w:b/>
          <w:i/>
        </w:rPr>
      </w:pPr>
      <w:r w:rsidRPr="000616E2">
        <w:rPr>
          <w:b/>
          <w:i/>
        </w:rPr>
        <w:t>Вопросы к дискуссии:</w:t>
      </w:r>
    </w:p>
    <w:p w:rsidR="00486B76" w:rsidRPr="000616E2" w:rsidRDefault="00486B76" w:rsidP="000616E2">
      <w:pPr>
        <w:pStyle w:val="a9"/>
        <w:numPr>
          <w:ilvl w:val="0"/>
          <w:numId w:val="13"/>
        </w:numPr>
        <w:ind w:left="0"/>
        <w:jc w:val="both"/>
      </w:pPr>
      <w:r w:rsidRPr="000616E2">
        <w:t>Особенность зооморфного орнамента.</w:t>
      </w:r>
    </w:p>
    <w:p w:rsidR="00486B76" w:rsidRPr="000616E2" w:rsidRDefault="00486B76" w:rsidP="000616E2">
      <w:pPr>
        <w:pStyle w:val="a9"/>
        <w:numPr>
          <w:ilvl w:val="0"/>
          <w:numId w:val="13"/>
        </w:numPr>
        <w:ind w:left="0"/>
        <w:jc w:val="both"/>
      </w:pPr>
      <w:r w:rsidRPr="000616E2">
        <w:t xml:space="preserve">Особенность антропоморфного орнамента. </w:t>
      </w:r>
    </w:p>
    <w:p w:rsidR="00486B76" w:rsidRPr="000616E2" w:rsidRDefault="00486B76" w:rsidP="000616E2">
      <w:pPr>
        <w:pStyle w:val="a9"/>
        <w:numPr>
          <w:ilvl w:val="0"/>
          <w:numId w:val="13"/>
        </w:numPr>
        <w:ind w:left="0"/>
        <w:jc w:val="both"/>
      </w:pPr>
      <w:r w:rsidRPr="000616E2">
        <w:t>Особенность растительного и геометрического орнамента.</w:t>
      </w:r>
    </w:p>
    <w:p w:rsidR="00486B76" w:rsidRPr="000616E2" w:rsidRDefault="00486B76" w:rsidP="000616E2">
      <w:pPr>
        <w:pStyle w:val="aa"/>
        <w:ind w:hanging="708"/>
        <w:rPr>
          <w:b/>
          <w:sz w:val="24"/>
          <w:szCs w:val="24"/>
        </w:rPr>
      </w:pPr>
    </w:p>
    <w:p w:rsidR="00486B76" w:rsidRPr="000616E2" w:rsidRDefault="00486B76" w:rsidP="000616E2">
      <w:pPr>
        <w:jc w:val="both"/>
        <w:rPr>
          <w:b/>
        </w:rPr>
      </w:pPr>
      <w:r w:rsidRPr="000616E2">
        <w:rPr>
          <w:b/>
        </w:rPr>
        <w:t>Классификация стилей и орнаментов</w:t>
      </w:r>
    </w:p>
    <w:p w:rsidR="00486B76" w:rsidRPr="000616E2" w:rsidRDefault="00486B76" w:rsidP="000616E2">
      <w:pPr>
        <w:jc w:val="both"/>
        <w:rPr>
          <w:b/>
          <w:i/>
        </w:rPr>
      </w:pPr>
      <w:r w:rsidRPr="000616E2">
        <w:rPr>
          <w:b/>
          <w:i/>
        </w:rPr>
        <w:t>Вопросы:</w:t>
      </w:r>
    </w:p>
    <w:p w:rsidR="00486B76" w:rsidRPr="000616E2" w:rsidRDefault="00486B76" w:rsidP="000616E2">
      <w:pPr>
        <w:pStyle w:val="a9"/>
        <w:numPr>
          <w:ilvl w:val="0"/>
          <w:numId w:val="14"/>
        </w:numPr>
        <w:ind w:left="0"/>
        <w:jc w:val="both"/>
      </w:pPr>
      <w:r w:rsidRPr="000616E2">
        <w:t>Виды и типы исторического стиля и орнаментов</w:t>
      </w:r>
    </w:p>
    <w:p w:rsidR="00486B76" w:rsidRPr="000616E2" w:rsidRDefault="00486B76" w:rsidP="000616E2">
      <w:pPr>
        <w:pStyle w:val="a9"/>
        <w:numPr>
          <w:ilvl w:val="0"/>
          <w:numId w:val="14"/>
        </w:numPr>
        <w:ind w:left="0"/>
      </w:pPr>
      <w:r w:rsidRPr="000616E2">
        <w:t>Виды и типы этнического стиля и орнаментов</w:t>
      </w:r>
    </w:p>
    <w:p w:rsidR="00486B76" w:rsidRPr="000616E2" w:rsidRDefault="00486B76" w:rsidP="000616E2">
      <w:pPr>
        <w:pStyle w:val="a9"/>
        <w:numPr>
          <w:ilvl w:val="0"/>
          <w:numId w:val="14"/>
        </w:numPr>
        <w:ind w:left="0"/>
      </w:pPr>
      <w:r w:rsidRPr="000616E2">
        <w:t>Виды и типы современных стилей и орнаментов</w:t>
      </w:r>
    </w:p>
    <w:p w:rsidR="00486B76" w:rsidRPr="000616E2" w:rsidRDefault="00486B76" w:rsidP="000616E2">
      <w:pPr>
        <w:pStyle w:val="a9"/>
        <w:ind w:left="0"/>
        <w:jc w:val="both"/>
        <w:rPr>
          <w:b/>
        </w:rPr>
      </w:pPr>
    </w:p>
    <w:p w:rsidR="00486B76" w:rsidRPr="000616E2" w:rsidRDefault="00486B76" w:rsidP="000616E2">
      <w:pPr>
        <w:jc w:val="both"/>
      </w:pPr>
      <w:r w:rsidRPr="000616E2">
        <w:rPr>
          <w:b/>
          <w:i/>
        </w:rPr>
        <w:t>Подготовка информационных проектов по темам (презентации):</w:t>
      </w:r>
    </w:p>
    <w:p w:rsidR="00486B76" w:rsidRPr="000616E2" w:rsidRDefault="00486B76" w:rsidP="000616E2">
      <w:pPr>
        <w:jc w:val="both"/>
      </w:pPr>
      <w:r w:rsidRPr="000616E2">
        <w:t>1. Основные особенности исторического стиля и орнаментов</w:t>
      </w:r>
    </w:p>
    <w:p w:rsidR="00486B76" w:rsidRPr="000616E2" w:rsidRDefault="00486B76" w:rsidP="000616E2">
      <w:pPr>
        <w:jc w:val="both"/>
      </w:pPr>
      <w:r w:rsidRPr="000616E2">
        <w:t>2. Основные особенности этнического стиля и орнаментов</w:t>
      </w:r>
    </w:p>
    <w:p w:rsidR="00486B76" w:rsidRPr="000616E2" w:rsidRDefault="00486B76" w:rsidP="000616E2">
      <w:pPr>
        <w:jc w:val="both"/>
      </w:pPr>
      <w:r w:rsidRPr="000616E2">
        <w:t>3. Основные особенности современных стилей и орнаментов</w:t>
      </w:r>
    </w:p>
    <w:p w:rsidR="00486B76" w:rsidRPr="000616E2" w:rsidRDefault="00486B76" w:rsidP="000616E2">
      <w:pPr>
        <w:pStyle w:val="aa"/>
        <w:ind w:firstLine="709"/>
        <w:rPr>
          <w:b/>
          <w:spacing w:val="-6"/>
          <w:sz w:val="24"/>
          <w:szCs w:val="24"/>
        </w:rPr>
      </w:pPr>
    </w:p>
    <w:p w:rsidR="00486B76" w:rsidRPr="000616E2" w:rsidRDefault="00486B76" w:rsidP="000616E2">
      <w:pPr>
        <w:jc w:val="both"/>
        <w:rPr>
          <w:b/>
        </w:rPr>
      </w:pPr>
      <w:r w:rsidRPr="000616E2">
        <w:rPr>
          <w:b/>
        </w:rPr>
        <w:t>Особенности исторических стилей и орнаментов</w:t>
      </w:r>
    </w:p>
    <w:p w:rsidR="00486B76" w:rsidRPr="000616E2" w:rsidRDefault="00486B76" w:rsidP="000616E2">
      <w:pPr>
        <w:jc w:val="both"/>
        <w:rPr>
          <w:b/>
          <w:i/>
        </w:rPr>
      </w:pPr>
      <w:r w:rsidRPr="000616E2">
        <w:rPr>
          <w:b/>
          <w:i/>
        </w:rPr>
        <w:t>Подготовка информационных проектов по темам (презентации):</w:t>
      </w:r>
    </w:p>
    <w:p w:rsidR="00486B76" w:rsidRPr="000616E2" w:rsidRDefault="00486B76" w:rsidP="000616E2">
      <w:pPr>
        <w:jc w:val="both"/>
        <w:rPr>
          <w:b/>
        </w:rPr>
      </w:pPr>
    </w:p>
    <w:p w:rsidR="00486B76" w:rsidRPr="000616E2" w:rsidRDefault="00486B76" w:rsidP="000616E2">
      <w:pPr>
        <w:pStyle w:val="a9"/>
        <w:numPr>
          <w:ilvl w:val="0"/>
          <w:numId w:val="15"/>
        </w:numPr>
        <w:ind w:left="0"/>
        <w:jc w:val="both"/>
      </w:pPr>
      <w:r w:rsidRPr="000616E2">
        <w:t>Каковы основные характеристики египетского стиля и орнамента в интерьере</w:t>
      </w:r>
    </w:p>
    <w:p w:rsidR="00486B76" w:rsidRPr="000616E2" w:rsidRDefault="00486B76" w:rsidP="000616E2">
      <w:pPr>
        <w:pStyle w:val="a9"/>
        <w:numPr>
          <w:ilvl w:val="0"/>
          <w:numId w:val="15"/>
        </w:numPr>
        <w:ind w:left="0"/>
        <w:jc w:val="both"/>
      </w:pPr>
      <w:r w:rsidRPr="000616E2">
        <w:t>Каковы основные характеристики античного стиля и орнамента в интерьере</w:t>
      </w:r>
    </w:p>
    <w:p w:rsidR="00486B76" w:rsidRPr="000616E2" w:rsidRDefault="00486B76" w:rsidP="000616E2">
      <w:pPr>
        <w:pStyle w:val="a9"/>
        <w:numPr>
          <w:ilvl w:val="0"/>
          <w:numId w:val="15"/>
        </w:numPr>
        <w:ind w:left="0"/>
        <w:jc w:val="both"/>
      </w:pPr>
      <w:r w:rsidRPr="000616E2">
        <w:t>Каковы основные характеристики романского стиля и орнамента в интерьере</w:t>
      </w:r>
    </w:p>
    <w:p w:rsidR="00486B76" w:rsidRPr="000616E2" w:rsidRDefault="00486B76" w:rsidP="000616E2">
      <w:pPr>
        <w:pStyle w:val="a9"/>
        <w:numPr>
          <w:ilvl w:val="0"/>
          <w:numId w:val="15"/>
        </w:numPr>
        <w:ind w:left="0"/>
        <w:jc w:val="both"/>
      </w:pPr>
      <w:r w:rsidRPr="000616E2">
        <w:t>Каковы основные характеристики готического стиля и орнамента в интерьере</w:t>
      </w:r>
    </w:p>
    <w:p w:rsidR="00486B76" w:rsidRPr="000616E2" w:rsidRDefault="00486B76" w:rsidP="000616E2">
      <w:pPr>
        <w:pStyle w:val="a9"/>
        <w:numPr>
          <w:ilvl w:val="0"/>
          <w:numId w:val="15"/>
        </w:numPr>
        <w:ind w:left="0"/>
        <w:jc w:val="both"/>
      </w:pPr>
      <w:r w:rsidRPr="000616E2">
        <w:t>Каковы основные характеристики ренессанса стиля и орнамента в интерьере</w:t>
      </w:r>
    </w:p>
    <w:p w:rsidR="00486B76" w:rsidRPr="000616E2" w:rsidRDefault="00486B76" w:rsidP="000616E2">
      <w:pPr>
        <w:pStyle w:val="a9"/>
        <w:numPr>
          <w:ilvl w:val="0"/>
          <w:numId w:val="15"/>
        </w:numPr>
        <w:ind w:left="0"/>
        <w:jc w:val="both"/>
      </w:pPr>
      <w:r w:rsidRPr="000616E2">
        <w:t>Особенности стиля и орнамента барокко в интерьере</w:t>
      </w:r>
    </w:p>
    <w:p w:rsidR="00486B76" w:rsidRPr="000616E2" w:rsidRDefault="00486B76" w:rsidP="000616E2">
      <w:pPr>
        <w:pStyle w:val="a9"/>
        <w:numPr>
          <w:ilvl w:val="0"/>
          <w:numId w:val="15"/>
        </w:numPr>
        <w:ind w:left="0"/>
        <w:jc w:val="both"/>
      </w:pPr>
      <w:r w:rsidRPr="000616E2">
        <w:t>Особенности стиля и орнамента рококо в интерьере</w:t>
      </w:r>
    </w:p>
    <w:p w:rsidR="00486B76" w:rsidRPr="000616E2" w:rsidRDefault="00486B76" w:rsidP="000616E2">
      <w:pPr>
        <w:pStyle w:val="a9"/>
        <w:numPr>
          <w:ilvl w:val="0"/>
          <w:numId w:val="15"/>
        </w:numPr>
        <w:ind w:left="0"/>
        <w:jc w:val="both"/>
      </w:pPr>
      <w:r w:rsidRPr="000616E2">
        <w:t>Особенности стиля и орнамента классицизм в интерьере</w:t>
      </w:r>
    </w:p>
    <w:p w:rsidR="00486B76" w:rsidRPr="000616E2" w:rsidRDefault="00486B76" w:rsidP="000616E2">
      <w:pPr>
        <w:pStyle w:val="a9"/>
        <w:numPr>
          <w:ilvl w:val="0"/>
          <w:numId w:val="15"/>
        </w:numPr>
        <w:ind w:left="0"/>
        <w:jc w:val="both"/>
      </w:pPr>
      <w:r w:rsidRPr="000616E2">
        <w:t>Особенности стиля и орнамента ампир в интерьере</w:t>
      </w:r>
    </w:p>
    <w:p w:rsidR="00486B76" w:rsidRPr="000616E2" w:rsidRDefault="00486B76" w:rsidP="000616E2">
      <w:pPr>
        <w:jc w:val="both"/>
        <w:rPr>
          <w:b/>
        </w:rPr>
      </w:pPr>
    </w:p>
    <w:p w:rsidR="00486B76" w:rsidRPr="000616E2" w:rsidRDefault="00486B76" w:rsidP="000616E2">
      <w:pPr>
        <w:jc w:val="both"/>
        <w:rPr>
          <w:b/>
        </w:rPr>
      </w:pPr>
      <w:r w:rsidRPr="000616E2">
        <w:rPr>
          <w:b/>
        </w:rPr>
        <w:t>Особенности современных стилей и орнаментов</w:t>
      </w:r>
    </w:p>
    <w:p w:rsidR="00486B76" w:rsidRPr="000616E2" w:rsidRDefault="00486B76" w:rsidP="000616E2">
      <w:pPr>
        <w:jc w:val="both"/>
        <w:rPr>
          <w:b/>
          <w:i/>
        </w:rPr>
      </w:pPr>
      <w:r w:rsidRPr="000616E2">
        <w:rPr>
          <w:b/>
          <w:i/>
        </w:rPr>
        <w:t>Подготовка информационных проектов по темам (презентации):</w:t>
      </w:r>
    </w:p>
    <w:p w:rsidR="00486B76" w:rsidRPr="000616E2" w:rsidRDefault="00486B76" w:rsidP="000616E2">
      <w:pPr>
        <w:jc w:val="both"/>
      </w:pPr>
    </w:p>
    <w:p w:rsidR="00486B76" w:rsidRPr="000616E2" w:rsidRDefault="00486B76" w:rsidP="000616E2">
      <w:pPr>
        <w:jc w:val="both"/>
      </w:pPr>
      <w:r w:rsidRPr="000616E2">
        <w:t>1.</w:t>
      </w:r>
      <w:r w:rsidRPr="000616E2">
        <w:tab/>
        <w:t xml:space="preserve">Каковы основные характеристики стиля и орнамента </w:t>
      </w:r>
      <w:r w:rsidRPr="000616E2">
        <w:rPr>
          <w:b/>
          <w:i/>
        </w:rPr>
        <w:t>постмодернизма</w:t>
      </w:r>
      <w:r w:rsidRPr="000616E2">
        <w:t xml:space="preserve"> в интерьере</w:t>
      </w:r>
    </w:p>
    <w:p w:rsidR="00486B76" w:rsidRPr="000616E2" w:rsidRDefault="00486B76" w:rsidP="000616E2">
      <w:pPr>
        <w:jc w:val="both"/>
      </w:pPr>
      <w:r w:rsidRPr="000616E2">
        <w:t>2.</w:t>
      </w:r>
      <w:r w:rsidRPr="000616E2">
        <w:tab/>
        <w:t xml:space="preserve">Каковы основные характеристики стиля и орнамента </w:t>
      </w:r>
      <w:r w:rsidRPr="000616E2">
        <w:rPr>
          <w:b/>
          <w:i/>
        </w:rPr>
        <w:t>кантри</w:t>
      </w:r>
      <w:r w:rsidRPr="000616E2">
        <w:t xml:space="preserve"> в интерьере</w:t>
      </w:r>
    </w:p>
    <w:p w:rsidR="00486B76" w:rsidRPr="000616E2" w:rsidRDefault="00486B76" w:rsidP="000616E2">
      <w:pPr>
        <w:jc w:val="both"/>
      </w:pPr>
      <w:r w:rsidRPr="000616E2">
        <w:t>3.</w:t>
      </w:r>
      <w:r w:rsidRPr="000616E2">
        <w:tab/>
        <w:t xml:space="preserve">Каковы основные характеристики стиля и орнамента </w:t>
      </w:r>
      <w:proofErr w:type="spellStart"/>
      <w:r w:rsidRPr="000616E2">
        <w:rPr>
          <w:b/>
          <w:i/>
        </w:rPr>
        <w:t>лофт</w:t>
      </w:r>
      <w:proofErr w:type="spellEnd"/>
      <w:r w:rsidRPr="000616E2">
        <w:t xml:space="preserve"> в интерьере</w:t>
      </w:r>
    </w:p>
    <w:p w:rsidR="00486B76" w:rsidRPr="000616E2" w:rsidRDefault="00486B76" w:rsidP="000616E2">
      <w:pPr>
        <w:jc w:val="both"/>
      </w:pPr>
      <w:r w:rsidRPr="000616E2">
        <w:t>4.</w:t>
      </w:r>
      <w:r w:rsidRPr="000616E2">
        <w:tab/>
        <w:t xml:space="preserve">Каковы основные характеристики стиля и орнамента </w:t>
      </w:r>
      <w:r w:rsidRPr="000616E2">
        <w:rPr>
          <w:b/>
          <w:i/>
        </w:rPr>
        <w:t>конструктивизм</w:t>
      </w:r>
      <w:r w:rsidRPr="000616E2">
        <w:t xml:space="preserve"> в интерьере</w:t>
      </w:r>
    </w:p>
    <w:p w:rsidR="00486B76" w:rsidRPr="000616E2" w:rsidRDefault="00486B76" w:rsidP="000616E2">
      <w:pPr>
        <w:jc w:val="both"/>
      </w:pPr>
      <w:r w:rsidRPr="000616E2">
        <w:t>5.</w:t>
      </w:r>
      <w:r w:rsidRPr="000616E2">
        <w:tab/>
        <w:t xml:space="preserve">Каковы основные характеристики стиля и орнамента </w:t>
      </w:r>
      <w:r w:rsidRPr="000616E2">
        <w:rPr>
          <w:b/>
          <w:i/>
        </w:rPr>
        <w:t>функционализм</w:t>
      </w:r>
      <w:r w:rsidRPr="000616E2">
        <w:t xml:space="preserve"> в интерьере</w:t>
      </w:r>
    </w:p>
    <w:p w:rsidR="00486B76" w:rsidRPr="000616E2" w:rsidRDefault="00486B76" w:rsidP="000616E2">
      <w:pPr>
        <w:jc w:val="both"/>
      </w:pPr>
      <w:r w:rsidRPr="000616E2">
        <w:t>6.</w:t>
      </w:r>
      <w:r w:rsidRPr="000616E2">
        <w:tab/>
        <w:t>Особенности стиля и орнамента минимализм в интерьере</w:t>
      </w:r>
    </w:p>
    <w:p w:rsidR="00486B76" w:rsidRPr="000616E2" w:rsidRDefault="00486B76" w:rsidP="000616E2">
      <w:pPr>
        <w:jc w:val="both"/>
      </w:pPr>
      <w:r w:rsidRPr="000616E2">
        <w:t>7.</w:t>
      </w:r>
      <w:r w:rsidRPr="000616E2">
        <w:tab/>
        <w:t>Особенности стиля и поп-арт в интерьере</w:t>
      </w:r>
    </w:p>
    <w:p w:rsidR="00486B76" w:rsidRPr="000616E2" w:rsidRDefault="00486B76" w:rsidP="000616E2">
      <w:pPr>
        <w:jc w:val="both"/>
      </w:pPr>
      <w:r w:rsidRPr="000616E2">
        <w:t>8.</w:t>
      </w:r>
      <w:r w:rsidRPr="000616E2">
        <w:tab/>
        <w:t>Особенности стиля техно в интерьере</w:t>
      </w:r>
    </w:p>
    <w:p w:rsidR="00486B76" w:rsidRPr="000616E2" w:rsidRDefault="00486B76" w:rsidP="000616E2">
      <w:pPr>
        <w:jc w:val="both"/>
      </w:pPr>
      <w:r w:rsidRPr="000616E2">
        <w:t>9.</w:t>
      </w:r>
      <w:r w:rsidRPr="000616E2">
        <w:tab/>
        <w:t>Особенности стиля хай-тек в интерьере</w:t>
      </w:r>
    </w:p>
    <w:p w:rsidR="00486B76" w:rsidRPr="000616E2" w:rsidRDefault="00486B76" w:rsidP="000616E2">
      <w:pPr>
        <w:jc w:val="both"/>
      </w:pPr>
      <w:r w:rsidRPr="000616E2">
        <w:t>5.         Особенности стиля китч в интерьере</w:t>
      </w:r>
    </w:p>
    <w:p w:rsidR="00486B76" w:rsidRPr="000616E2" w:rsidRDefault="00486B76" w:rsidP="000616E2">
      <w:pPr>
        <w:jc w:val="both"/>
      </w:pPr>
    </w:p>
    <w:p w:rsidR="00486B76" w:rsidRPr="000616E2" w:rsidRDefault="00486B76" w:rsidP="000616E2">
      <w:pPr>
        <w:jc w:val="both"/>
        <w:rPr>
          <w:b/>
        </w:rPr>
      </w:pPr>
      <w:r w:rsidRPr="000616E2">
        <w:rPr>
          <w:b/>
        </w:rPr>
        <w:t xml:space="preserve"> Особенности этнических стилей и орнаментов</w:t>
      </w:r>
    </w:p>
    <w:p w:rsidR="00486B76" w:rsidRPr="000616E2" w:rsidRDefault="00486B76" w:rsidP="000616E2">
      <w:pPr>
        <w:jc w:val="both"/>
      </w:pPr>
      <w:r w:rsidRPr="000616E2">
        <w:t>Подготовка информационных проектов по темам (презентации):</w:t>
      </w:r>
    </w:p>
    <w:p w:rsidR="00486B76" w:rsidRPr="000616E2" w:rsidRDefault="00486B76" w:rsidP="000616E2">
      <w:pPr>
        <w:jc w:val="both"/>
        <w:rPr>
          <w:b/>
        </w:rPr>
      </w:pPr>
    </w:p>
    <w:p w:rsidR="00486B76" w:rsidRPr="000616E2" w:rsidRDefault="00486B76" w:rsidP="000616E2">
      <w:pPr>
        <w:jc w:val="both"/>
      </w:pPr>
      <w:r w:rsidRPr="000616E2">
        <w:t>1.</w:t>
      </w:r>
      <w:r w:rsidRPr="000616E2">
        <w:tab/>
        <w:t xml:space="preserve">Каковы основные </w:t>
      </w:r>
      <w:proofErr w:type="spellStart"/>
      <w:r w:rsidRPr="000616E2">
        <w:t>характеристики</w:t>
      </w:r>
      <w:r w:rsidRPr="000616E2">
        <w:rPr>
          <w:b/>
          <w:i/>
          <w:shd w:val="clear" w:color="auto" w:fill="FFFFFF"/>
          <w:lang w:eastAsia="en-US"/>
        </w:rPr>
        <w:t>Английского</w:t>
      </w:r>
      <w:r w:rsidRPr="000616E2">
        <w:t>стиля</w:t>
      </w:r>
      <w:proofErr w:type="spellEnd"/>
      <w:r w:rsidRPr="000616E2">
        <w:t xml:space="preserve"> и орнамента в интерьере</w:t>
      </w:r>
    </w:p>
    <w:p w:rsidR="00486B76" w:rsidRPr="000616E2" w:rsidRDefault="00486B76" w:rsidP="000616E2">
      <w:pPr>
        <w:jc w:val="both"/>
      </w:pPr>
      <w:r w:rsidRPr="000616E2">
        <w:t>2.</w:t>
      </w:r>
      <w:r w:rsidRPr="000616E2">
        <w:tab/>
        <w:t xml:space="preserve">Каковы основные </w:t>
      </w:r>
      <w:proofErr w:type="spellStart"/>
      <w:r w:rsidRPr="000616E2">
        <w:t>характеристики</w:t>
      </w:r>
      <w:r w:rsidRPr="000616E2">
        <w:rPr>
          <w:b/>
          <w:i/>
          <w:shd w:val="clear" w:color="auto" w:fill="FFFFFF"/>
          <w:lang w:eastAsia="en-US"/>
        </w:rPr>
        <w:t>Индийского</w:t>
      </w:r>
      <w:proofErr w:type="spellEnd"/>
      <w:r w:rsidRPr="000616E2">
        <w:rPr>
          <w:b/>
          <w:i/>
          <w:shd w:val="clear" w:color="auto" w:fill="FFFFFF"/>
          <w:lang w:eastAsia="en-US"/>
        </w:rPr>
        <w:t xml:space="preserve"> </w:t>
      </w:r>
      <w:r w:rsidRPr="000616E2">
        <w:t>стиля и орнамента в интерьере</w:t>
      </w:r>
    </w:p>
    <w:p w:rsidR="00486B76" w:rsidRPr="000616E2" w:rsidRDefault="00486B76" w:rsidP="000616E2">
      <w:pPr>
        <w:jc w:val="both"/>
      </w:pPr>
      <w:r w:rsidRPr="000616E2">
        <w:t>3.</w:t>
      </w:r>
      <w:r w:rsidRPr="000616E2">
        <w:tab/>
        <w:t xml:space="preserve">Каковы основные характеристики </w:t>
      </w:r>
      <w:proofErr w:type="spellStart"/>
      <w:r w:rsidRPr="000616E2">
        <w:rPr>
          <w:b/>
          <w:i/>
          <w:shd w:val="clear" w:color="auto" w:fill="FFFFFF"/>
          <w:lang w:eastAsia="en-US"/>
        </w:rPr>
        <w:t>Мараканского</w:t>
      </w:r>
      <w:r w:rsidRPr="000616E2">
        <w:t>стиля</w:t>
      </w:r>
      <w:proofErr w:type="spellEnd"/>
      <w:r w:rsidRPr="000616E2">
        <w:t xml:space="preserve"> и орнамента в интерьере</w:t>
      </w:r>
    </w:p>
    <w:p w:rsidR="00486B76" w:rsidRPr="000616E2" w:rsidRDefault="00486B76" w:rsidP="000616E2">
      <w:pPr>
        <w:jc w:val="both"/>
      </w:pPr>
      <w:r w:rsidRPr="000616E2">
        <w:t>4.</w:t>
      </w:r>
      <w:r w:rsidRPr="000616E2">
        <w:tab/>
        <w:t xml:space="preserve">Каковы основные </w:t>
      </w:r>
      <w:proofErr w:type="spellStart"/>
      <w:r w:rsidRPr="000616E2">
        <w:t>характеристики</w:t>
      </w:r>
      <w:r w:rsidRPr="000616E2">
        <w:rPr>
          <w:b/>
          <w:i/>
          <w:shd w:val="clear" w:color="auto" w:fill="FFFFFF"/>
          <w:lang w:eastAsia="en-US"/>
        </w:rPr>
        <w:t>Африканского</w:t>
      </w:r>
      <w:proofErr w:type="spellEnd"/>
      <w:r w:rsidRPr="000616E2">
        <w:rPr>
          <w:b/>
          <w:i/>
          <w:shd w:val="clear" w:color="auto" w:fill="FFFFFF"/>
          <w:lang w:eastAsia="en-US"/>
        </w:rPr>
        <w:t xml:space="preserve"> </w:t>
      </w:r>
      <w:r w:rsidRPr="000616E2">
        <w:t>стиля и орнамента в интерьере</w:t>
      </w:r>
    </w:p>
    <w:p w:rsidR="00486B76" w:rsidRPr="000616E2" w:rsidRDefault="00486B76" w:rsidP="000616E2">
      <w:pPr>
        <w:jc w:val="both"/>
      </w:pPr>
      <w:r w:rsidRPr="000616E2">
        <w:t>5.</w:t>
      </w:r>
      <w:r w:rsidRPr="000616E2">
        <w:tab/>
        <w:t xml:space="preserve">Каковы основные </w:t>
      </w:r>
      <w:proofErr w:type="spellStart"/>
      <w:r w:rsidRPr="000616E2">
        <w:t>характеристики</w:t>
      </w:r>
      <w:r w:rsidRPr="000616E2">
        <w:rPr>
          <w:b/>
          <w:i/>
          <w:shd w:val="clear" w:color="auto" w:fill="FFFFFF"/>
          <w:lang w:eastAsia="en-US"/>
        </w:rPr>
        <w:t>Мексиканского</w:t>
      </w:r>
      <w:proofErr w:type="spellEnd"/>
      <w:r w:rsidRPr="000616E2">
        <w:rPr>
          <w:b/>
          <w:i/>
          <w:shd w:val="clear" w:color="auto" w:fill="FFFFFF"/>
          <w:lang w:eastAsia="en-US"/>
        </w:rPr>
        <w:t xml:space="preserve"> </w:t>
      </w:r>
      <w:r w:rsidRPr="000616E2">
        <w:t>стиля и орнамента в интерьере</w:t>
      </w:r>
    </w:p>
    <w:p w:rsidR="00486B76" w:rsidRPr="000616E2" w:rsidRDefault="00486B76" w:rsidP="000616E2">
      <w:pPr>
        <w:jc w:val="both"/>
      </w:pPr>
      <w:r w:rsidRPr="000616E2">
        <w:t>6.</w:t>
      </w:r>
      <w:r w:rsidRPr="000616E2">
        <w:tab/>
        <w:t xml:space="preserve">Особенности </w:t>
      </w:r>
      <w:r w:rsidRPr="000616E2">
        <w:rPr>
          <w:b/>
          <w:i/>
          <w:shd w:val="clear" w:color="auto" w:fill="FFFFFF"/>
          <w:lang w:eastAsia="en-US"/>
        </w:rPr>
        <w:t xml:space="preserve">Скандинавского </w:t>
      </w:r>
      <w:r w:rsidRPr="000616E2">
        <w:t>стиля и орнамента в интерьере</w:t>
      </w:r>
    </w:p>
    <w:p w:rsidR="00486B76" w:rsidRPr="000616E2" w:rsidRDefault="00486B76" w:rsidP="000616E2">
      <w:pPr>
        <w:jc w:val="both"/>
      </w:pPr>
      <w:r w:rsidRPr="000616E2">
        <w:t>7.</w:t>
      </w:r>
      <w:r w:rsidRPr="000616E2">
        <w:tab/>
        <w:t xml:space="preserve">Особенности </w:t>
      </w:r>
      <w:proofErr w:type="spellStart"/>
      <w:r w:rsidRPr="000616E2">
        <w:rPr>
          <w:b/>
          <w:i/>
          <w:shd w:val="clear" w:color="auto" w:fill="FFFFFF"/>
          <w:lang w:eastAsia="en-US"/>
        </w:rPr>
        <w:t>Средеземноморского</w:t>
      </w:r>
      <w:r w:rsidRPr="000616E2">
        <w:t>стиля</w:t>
      </w:r>
      <w:proofErr w:type="spellEnd"/>
      <w:r w:rsidRPr="000616E2">
        <w:t xml:space="preserve"> и орнамента в интерьере</w:t>
      </w:r>
    </w:p>
    <w:p w:rsidR="00486B76" w:rsidRPr="000616E2" w:rsidRDefault="00486B76" w:rsidP="000616E2">
      <w:pPr>
        <w:jc w:val="both"/>
      </w:pPr>
      <w:r w:rsidRPr="000616E2">
        <w:t>8.</w:t>
      </w:r>
      <w:r w:rsidRPr="000616E2">
        <w:tab/>
        <w:t>Особенности стиля</w:t>
      </w:r>
      <w:r w:rsidRPr="000616E2">
        <w:rPr>
          <w:b/>
          <w:i/>
          <w:shd w:val="clear" w:color="auto" w:fill="FFFFFF"/>
          <w:lang w:eastAsia="en-US"/>
        </w:rPr>
        <w:t xml:space="preserve"> и орнамента Японского </w:t>
      </w:r>
      <w:proofErr w:type="spellStart"/>
      <w:r w:rsidRPr="000616E2">
        <w:rPr>
          <w:b/>
          <w:i/>
          <w:shd w:val="clear" w:color="auto" w:fill="FFFFFF"/>
          <w:lang w:eastAsia="en-US"/>
        </w:rPr>
        <w:t>минимализма</w:t>
      </w:r>
      <w:r w:rsidRPr="000616E2">
        <w:t>в</w:t>
      </w:r>
      <w:proofErr w:type="spellEnd"/>
      <w:r w:rsidRPr="000616E2">
        <w:t xml:space="preserve"> интерьере</w:t>
      </w:r>
    </w:p>
    <w:p w:rsidR="00486B76" w:rsidRPr="000616E2" w:rsidRDefault="00486B76" w:rsidP="000616E2">
      <w:pPr>
        <w:widowControl/>
        <w:autoSpaceDE/>
        <w:autoSpaceDN/>
        <w:adjustRightInd/>
        <w:ind w:firstLine="708"/>
        <w:rPr>
          <w:b/>
          <w:i/>
          <w:shd w:val="clear" w:color="auto" w:fill="FFFFFF"/>
          <w:lang w:eastAsia="en-US"/>
        </w:rPr>
      </w:pPr>
    </w:p>
    <w:p w:rsidR="00486B76" w:rsidRPr="000616E2" w:rsidRDefault="00486B76" w:rsidP="000616E2">
      <w:pPr>
        <w:widowControl/>
        <w:autoSpaceDE/>
        <w:autoSpaceDN/>
        <w:adjustRightInd/>
        <w:ind w:firstLine="708"/>
        <w:rPr>
          <w:b/>
          <w:i/>
          <w:shd w:val="clear" w:color="auto" w:fill="FFFFFF"/>
          <w:lang w:eastAsia="en-US"/>
        </w:rPr>
      </w:pPr>
      <w:r w:rsidRPr="000616E2">
        <w:rPr>
          <w:b/>
          <w:i/>
          <w:shd w:val="clear" w:color="auto" w:fill="FFFFFF"/>
          <w:lang w:eastAsia="en-US"/>
        </w:rPr>
        <w:t xml:space="preserve">По темам 5, 7, 8 </w:t>
      </w:r>
    </w:p>
    <w:p w:rsidR="00486B76" w:rsidRPr="000616E2" w:rsidRDefault="00486B76" w:rsidP="000616E2">
      <w:pPr>
        <w:widowControl/>
        <w:autoSpaceDE/>
        <w:autoSpaceDN/>
        <w:adjustRightInd/>
        <w:ind w:firstLine="708"/>
        <w:rPr>
          <w:b/>
          <w:i/>
          <w:shd w:val="clear" w:color="auto" w:fill="FFFFFF"/>
          <w:lang w:eastAsia="en-US"/>
        </w:rPr>
      </w:pPr>
    </w:p>
    <w:p w:rsidR="00486B76" w:rsidRPr="000616E2" w:rsidRDefault="00486B76" w:rsidP="000616E2">
      <w:pPr>
        <w:widowControl/>
        <w:autoSpaceDE/>
        <w:autoSpaceDN/>
        <w:adjustRightInd/>
        <w:ind w:firstLine="708"/>
      </w:pPr>
      <w:r w:rsidRPr="000616E2">
        <w:t xml:space="preserve">Выполнение </w:t>
      </w:r>
      <w:proofErr w:type="spellStart"/>
      <w:r w:rsidRPr="000616E2">
        <w:t>клаузур</w:t>
      </w:r>
      <w:proofErr w:type="spellEnd"/>
      <w:r w:rsidRPr="000616E2">
        <w:t>, эскизов, скетчей дизайн-проектов интерьеров на заданную тему различными графическими материалами. Контрольная работа.</w:t>
      </w:r>
    </w:p>
    <w:p w:rsidR="00486B76" w:rsidRPr="000616E2" w:rsidRDefault="00486B76" w:rsidP="000616E2">
      <w:pPr>
        <w:widowControl/>
        <w:autoSpaceDE/>
        <w:autoSpaceDN/>
        <w:adjustRightInd/>
        <w:ind w:firstLine="708"/>
      </w:pPr>
    </w:p>
    <w:p w:rsidR="00486B76" w:rsidRPr="000616E2" w:rsidRDefault="00486B76" w:rsidP="000616E2">
      <w:pPr>
        <w:widowControl/>
        <w:autoSpaceDE/>
        <w:autoSpaceDN/>
        <w:adjustRightInd/>
        <w:ind w:firstLine="708"/>
        <w:rPr>
          <w:b/>
          <w:i/>
          <w:shd w:val="clear" w:color="auto" w:fill="FFFFFF"/>
          <w:lang w:eastAsia="en-US"/>
        </w:rPr>
      </w:pPr>
    </w:p>
    <w:p w:rsidR="00486B76" w:rsidRPr="000616E2" w:rsidRDefault="00486B76" w:rsidP="000616E2">
      <w:pPr>
        <w:pStyle w:val="a9"/>
        <w:ind w:left="0"/>
        <w:jc w:val="both"/>
        <w:rPr>
          <w:u w:val="single"/>
        </w:rPr>
      </w:pPr>
      <w:r w:rsidRPr="000616E2">
        <w:rPr>
          <w:i/>
          <w:u w:val="single"/>
        </w:rPr>
        <w:t>6.3 Методические материалы, определяющие процедуры оценивания знаний, умений, навыков и (или) опыта деятельности</w:t>
      </w:r>
    </w:p>
    <w:p w:rsidR="00486B76" w:rsidRPr="000616E2" w:rsidRDefault="00486B76" w:rsidP="000616E2">
      <w:pPr>
        <w:widowControl/>
        <w:autoSpaceDE/>
        <w:autoSpaceDN/>
        <w:adjustRightInd/>
        <w:ind w:firstLine="709"/>
        <w:jc w:val="both"/>
        <w:rPr>
          <w:lang w:eastAsia="en-US"/>
        </w:rPr>
      </w:pPr>
    </w:p>
    <w:p w:rsidR="00486B76" w:rsidRPr="000616E2" w:rsidRDefault="00486B76" w:rsidP="000616E2">
      <w:pPr>
        <w:widowControl/>
        <w:autoSpaceDE/>
        <w:autoSpaceDN/>
        <w:adjustRightInd/>
        <w:ind w:firstLine="709"/>
        <w:jc w:val="both"/>
        <w:rPr>
          <w:lang w:eastAsia="en-US"/>
        </w:rPr>
      </w:pPr>
      <w:r w:rsidRPr="000616E2">
        <w:rPr>
          <w:lang w:eastAsia="en-US"/>
        </w:rPr>
        <w:t xml:space="preserve">Все задания, используемые для текущего контроля формирования компетенций условно можно разделить на две группы: </w:t>
      </w:r>
    </w:p>
    <w:p w:rsidR="00486B76" w:rsidRPr="000616E2" w:rsidRDefault="00486B76" w:rsidP="000616E2">
      <w:pPr>
        <w:widowControl/>
        <w:numPr>
          <w:ilvl w:val="0"/>
          <w:numId w:val="5"/>
        </w:numPr>
        <w:autoSpaceDE/>
        <w:autoSpaceDN/>
        <w:adjustRightInd/>
        <w:ind w:left="0" w:firstLine="709"/>
        <w:contextualSpacing/>
        <w:jc w:val="both"/>
        <w:rPr>
          <w:lang w:eastAsia="en-US"/>
        </w:rPr>
      </w:pPr>
      <w:r w:rsidRPr="000616E2">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486B76" w:rsidRPr="000616E2" w:rsidRDefault="00486B76" w:rsidP="000616E2">
      <w:pPr>
        <w:widowControl/>
        <w:numPr>
          <w:ilvl w:val="0"/>
          <w:numId w:val="5"/>
        </w:numPr>
        <w:autoSpaceDE/>
        <w:autoSpaceDN/>
        <w:adjustRightInd/>
        <w:ind w:left="0" w:firstLine="709"/>
        <w:contextualSpacing/>
        <w:jc w:val="both"/>
        <w:rPr>
          <w:lang w:eastAsia="en-US"/>
        </w:rPr>
      </w:pPr>
      <w:r w:rsidRPr="000616E2">
        <w:rPr>
          <w:lang w:eastAsia="en-US"/>
        </w:rPr>
        <w:t xml:space="preserve">задания, которые дополняют теоретические вопросы  (практические задания, проблемно-аналитические задания, тест). </w:t>
      </w:r>
    </w:p>
    <w:p w:rsidR="00486B76" w:rsidRPr="000616E2" w:rsidRDefault="00486B76" w:rsidP="000616E2">
      <w:pPr>
        <w:widowControl/>
        <w:autoSpaceDE/>
        <w:autoSpaceDN/>
        <w:adjustRightInd/>
        <w:ind w:firstLine="709"/>
        <w:jc w:val="both"/>
        <w:rPr>
          <w:lang w:eastAsia="en-US"/>
        </w:rPr>
      </w:pPr>
      <w:r w:rsidRPr="000616E2">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486B76" w:rsidRPr="000616E2" w:rsidRDefault="00486B76" w:rsidP="000616E2">
      <w:pPr>
        <w:pStyle w:val="a9"/>
        <w:ind w:left="0"/>
        <w:jc w:val="both"/>
        <w:rPr>
          <w:i/>
        </w:rPr>
      </w:pPr>
    </w:p>
    <w:p w:rsidR="00486B76" w:rsidRPr="000616E2" w:rsidRDefault="00486B76" w:rsidP="000616E2">
      <w:pPr>
        <w:pStyle w:val="aa"/>
        <w:ind w:hanging="426"/>
        <w:jc w:val="both"/>
        <w:rPr>
          <w:b/>
          <w:sz w:val="24"/>
          <w:szCs w:val="24"/>
        </w:rPr>
      </w:pPr>
      <w:r w:rsidRPr="000616E2">
        <w:rPr>
          <w:b/>
          <w:sz w:val="24"/>
          <w:szCs w:val="24"/>
        </w:rPr>
        <w:t>1.Требование к теоретическому устному ответу</w:t>
      </w:r>
    </w:p>
    <w:p w:rsidR="00486B76" w:rsidRPr="000616E2" w:rsidRDefault="00486B76" w:rsidP="000616E2">
      <w:pPr>
        <w:pStyle w:val="aa"/>
        <w:ind w:firstLine="708"/>
        <w:jc w:val="both"/>
        <w:rPr>
          <w:sz w:val="24"/>
          <w:szCs w:val="24"/>
        </w:rPr>
      </w:pPr>
      <w:r w:rsidRPr="000616E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486B76" w:rsidRPr="000616E2" w:rsidRDefault="00486B76" w:rsidP="000616E2">
      <w:pPr>
        <w:pStyle w:val="aa"/>
        <w:ind w:firstLine="708"/>
        <w:jc w:val="both"/>
        <w:rPr>
          <w:sz w:val="24"/>
          <w:szCs w:val="24"/>
        </w:rPr>
      </w:pPr>
      <w:r w:rsidRPr="000616E2">
        <w:rPr>
          <w:i/>
          <w:sz w:val="24"/>
          <w:szCs w:val="24"/>
        </w:rPr>
        <w:t xml:space="preserve">Критерии оценивания: </w:t>
      </w:r>
      <w:r w:rsidRPr="000616E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в сфере дизайна и искусства, культура речи, навыки ораторского искусства. Изложение материала без фактических ошибок.</w:t>
      </w:r>
    </w:p>
    <w:p w:rsidR="00486B76" w:rsidRPr="000616E2" w:rsidRDefault="00486B76" w:rsidP="000616E2">
      <w:pPr>
        <w:ind w:firstLine="708"/>
        <w:jc w:val="both"/>
      </w:pPr>
      <w:r w:rsidRPr="000616E2">
        <w:t xml:space="preserve">Оценка </w:t>
      </w:r>
      <w:r w:rsidRPr="000616E2">
        <w:rPr>
          <w:i/>
        </w:rPr>
        <w:t>«отличн</w:t>
      </w:r>
      <w:r w:rsidRPr="000616E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владеет терминологией.</w:t>
      </w:r>
    </w:p>
    <w:p w:rsidR="00486B76" w:rsidRPr="000616E2" w:rsidRDefault="00486B76" w:rsidP="000616E2">
      <w:pPr>
        <w:ind w:firstLine="567"/>
        <w:jc w:val="both"/>
      </w:pPr>
      <w:r w:rsidRPr="000616E2">
        <w:t xml:space="preserve">Оценка </w:t>
      </w:r>
      <w:r w:rsidRPr="000616E2">
        <w:rPr>
          <w:i/>
        </w:rPr>
        <w:t>«хорошо»</w:t>
      </w:r>
      <w:r w:rsidRPr="000616E2">
        <w:t xml:space="preserve"> ставится, если обучающийся  твердо знает материал, грамотно и по существу излагает его, знает орнаменты </w:t>
      </w:r>
      <w:proofErr w:type="spellStart"/>
      <w:r w:rsidRPr="000616E2">
        <w:t>истили</w:t>
      </w:r>
      <w:proofErr w:type="spellEnd"/>
      <w:r w:rsidRPr="000616E2">
        <w:t xml:space="preserve">, их классификацию и характеристику, но при ответе на вопрос допускает несущественные погрешности.   </w:t>
      </w:r>
    </w:p>
    <w:p w:rsidR="00486B76" w:rsidRPr="000616E2" w:rsidRDefault="00486B76" w:rsidP="000616E2">
      <w:pPr>
        <w:tabs>
          <w:tab w:val="left" w:pos="851"/>
        </w:tabs>
        <w:jc w:val="both"/>
      </w:pPr>
      <w:r w:rsidRPr="000616E2">
        <w:tab/>
        <w:t xml:space="preserve">Оценка </w:t>
      </w:r>
      <w:r w:rsidRPr="000616E2">
        <w:rPr>
          <w:i/>
        </w:rPr>
        <w:t>«удовлетворительно»</w:t>
      </w:r>
      <w:r w:rsidRPr="000616E2">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0616E2">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86B76" w:rsidRPr="000616E2" w:rsidRDefault="00486B76" w:rsidP="000616E2">
      <w:pPr>
        <w:tabs>
          <w:tab w:val="left" w:pos="851"/>
        </w:tabs>
        <w:jc w:val="both"/>
      </w:pPr>
      <w:r w:rsidRPr="000616E2">
        <w:t xml:space="preserve">Оценка </w:t>
      </w:r>
      <w:r w:rsidRPr="000616E2">
        <w:rPr>
          <w:i/>
        </w:rPr>
        <w:t>«неудовлетворительно»</w:t>
      </w:r>
      <w:r w:rsidRPr="000616E2">
        <w:t xml:space="preserve"> ставится, если обучающийся не отвечает на поставленные вопросы.</w:t>
      </w:r>
    </w:p>
    <w:p w:rsidR="00486B76" w:rsidRPr="000616E2" w:rsidRDefault="00486B76" w:rsidP="000616E2">
      <w:pPr>
        <w:rPr>
          <w:b/>
          <w:u w:val="single"/>
        </w:rPr>
      </w:pPr>
    </w:p>
    <w:p w:rsidR="00486B76" w:rsidRPr="000616E2" w:rsidRDefault="00486B76" w:rsidP="000616E2">
      <w:pPr>
        <w:jc w:val="both"/>
      </w:pPr>
    </w:p>
    <w:p w:rsidR="00486B76" w:rsidRPr="000616E2" w:rsidRDefault="00486B76" w:rsidP="000616E2">
      <w:pPr>
        <w:jc w:val="both"/>
        <w:rPr>
          <w:bCs/>
          <w:spacing w:val="-4"/>
        </w:rPr>
      </w:pPr>
      <w:r w:rsidRPr="000616E2">
        <w:rPr>
          <w:b/>
          <w:bCs/>
          <w:spacing w:val="-4"/>
        </w:rPr>
        <w:t>2.Информационный проект(презентация)</w:t>
      </w:r>
    </w:p>
    <w:p w:rsidR="00486B76" w:rsidRPr="000616E2" w:rsidRDefault="00486B76" w:rsidP="000616E2">
      <w:pPr>
        <w:tabs>
          <w:tab w:val="center" w:pos="4536"/>
          <w:tab w:val="right" w:pos="9072"/>
        </w:tabs>
        <w:jc w:val="both"/>
        <w:rPr>
          <w:b/>
        </w:rPr>
      </w:pPr>
      <w:r w:rsidRPr="000616E2">
        <w:rPr>
          <w:b/>
          <w:i/>
        </w:rPr>
        <w:t>Информационный проект</w:t>
      </w:r>
      <w:r w:rsidRPr="000616E2">
        <w:rPr>
          <w:b/>
        </w:rPr>
        <w:t xml:space="preserve"> – </w:t>
      </w:r>
      <w:r w:rsidRPr="000616E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486B76" w:rsidRPr="000616E2" w:rsidRDefault="00486B76" w:rsidP="000616E2">
      <w:pPr>
        <w:ind w:firstLine="709"/>
        <w:jc w:val="both"/>
        <w:rPr>
          <w:bCs/>
          <w:spacing w:val="-4"/>
        </w:rPr>
      </w:pPr>
      <w:r w:rsidRPr="000616E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486B76" w:rsidRPr="000616E2" w:rsidRDefault="00486B76" w:rsidP="000616E2">
      <w:pPr>
        <w:ind w:firstLine="708"/>
        <w:jc w:val="both"/>
      </w:pPr>
      <w:r w:rsidRPr="000616E2">
        <w:rPr>
          <w:i/>
        </w:rPr>
        <w:t>Критерии оценивания</w:t>
      </w:r>
      <w:r w:rsidRPr="000616E2">
        <w:rPr>
          <w:bCs/>
          <w:spacing w:val="-4"/>
        </w:rPr>
        <w:t>- при</w:t>
      </w:r>
      <w:r w:rsidRPr="000616E2">
        <w:t xml:space="preserve"> выставлении оценки учитывается   самостоятельный поиск,  отбор и систематизация информации, раскрытие вопроса (проблемы), ее анализ и обобщение, оформление. </w:t>
      </w:r>
    </w:p>
    <w:p w:rsidR="00486B76" w:rsidRPr="000616E2" w:rsidRDefault="00486B76" w:rsidP="000616E2">
      <w:pPr>
        <w:ind w:firstLine="708"/>
        <w:jc w:val="both"/>
      </w:pPr>
      <w:r w:rsidRPr="000616E2">
        <w:t xml:space="preserve">Оценка </w:t>
      </w:r>
      <w:r w:rsidRPr="000616E2">
        <w:rPr>
          <w:i/>
        </w:rPr>
        <w:t>«отличн</w:t>
      </w:r>
      <w:r w:rsidRPr="000616E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профессиональные термины, широко использует информационные технологии, ошибки в информации отсутствуют.</w:t>
      </w:r>
    </w:p>
    <w:p w:rsidR="00486B76" w:rsidRPr="000616E2" w:rsidRDefault="00486B76" w:rsidP="000616E2">
      <w:pPr>
        <w:ind w:firstLine="708"/>
        <w:jc w:val="both"/>
      </w:pPr>
      <w:r w:rsidRPr="000616E2">
        <w:t xml:space="preserve">Оценка </w:t>
      </w:r>
      <w:r w:rsidRPr="000616E2">
        <w:rPr>
          <w:i/>
        </w:rPr>
        <w:t>«хорошо»</w:t>
      </w:r>
      <w:r w:rsidRPr="000616E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профессиональные термины, достаточно использует информационные технологии, допускает не более 2 ошибок в изложении материала.</w:t>
      </w:r>
    </w:p>
    <w:p w:rsidR="00486B76" w:rsidRPr="000616E2" w:rsidRDefault="00486B76" w:rsidP="000616E2">
      <w:pPr>
        <w:tabs>
          <w:tab w:val="left" w:pos="851"/>
        </w:tabs>
        <w:ind w:firstLine="567"/>
        <w:jc w:val="both"/>
      </w:pPr>
      <w:r w:rsidRPr="000616E2">
        <w:t xml:space="preserve">Оценка </w:t>
      </w:r>
      <w:r w:rsidRPr="000616E2">
        <w:rPr>
          <w:i/>
        </w:rPr>
        <w:t>«удовлетворительно»</w:t>
      </w:r>
      <w:r w:rsidRPr="000616E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не использует профессиональные термин, использует информационные технологии, допускает 3-4 ошибки в изложении материала.</w:t>
      </w:r>
    </w:p>
    <w:p w:rsidR="00486B76" w:rsidRPr="000616E2" w:rsidRDefault="00486B76" w:rsidP="000616E2">
      <w:pPr>
        <w:tabs>
          <w:tab w:val="left" w:pos="851"/>
        </w:tabs>
        <w:ind w:firstLine="567"/>
        <w:jc w:val="both"/>
      </w:pPr>
      <w:r w:rsidRPr="000616E2">
        <w:t xml:space="preserve">Оценка </w:t>
      </w:r>
      <w:r w:rsidRPr="000616E2">
        <w:rPr>
          <w:i/>
        </w:rPr>
        <w:t>«неудовлетворительно»</w:t>
      </w:r>
      <w:r w:rsidRPr="000616E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w:t>
      </w:r>
    </w:p>
    <w:p w:rsidR="00486B76" w:rsidRPr="000616E2" w:rsidRDefault="00486B76" w:rsidP="000616E2">
      <w:pPr>
        <w:tabs>
          <w:tab w:val="left" w:pos="851"/>
        </w:tabs>
        <w:ind w:firstLine="567"/>
        <w:jc w:val="both"/>
      </w:pPr>
    </w:p>
    <w:p w:rsidR="00486B76" w:rsidRPr="000616E2" w:rsidRDefault="00486B76" w:rsidP="000616E2">
      <w:pPr>
        <w:pStyle w:val="aa"/>
        <w:ind w:hanging="426"/>
        <w:jc w:val="both"/>
        <w:rPr>
          <w:b/>
          <w:sz w:val="24"/>
          <w:szCs w:val="24"/>
        </w:rPr>
      </w:pPr>
      <w:r w:rsidRPr="000616E2">
        <w:rPr>
          <w:b/>
          <w:sz w:val="24"/>
          <w:szCs w:val="24"/>
        </w:rPr>
        <w:t>3.Требование к письменному опросу (контрольной работе)</w:t>
      </w:r>
    </w:p>
    <w:p w:rsidR="00486B76" w:rsidRPr="000616E2" w:rsidRDefault="00486B76" w:rsidP="000616E2">
      <w:pPr>
        <w:pStyle w:val="aa"/>
        <w:ind w:firstLine="708"/>
        <w:jc w:val="both"/>
        <w:rPr>
          <w:sz w:val="24"/>
          <w:szCs w:val="24"/>
        </w:rPr>
      </w:pPr>
      <w:r w:rsidRPr="000616E2">
        <w:rPr>
          <w:sz w:val="24"/>
          <w:szCs w:val="24"/>
        </w:rPr>
        <w:t xml:space="preserve"> Оценивается не только глубина знаний  поставленных вопросов, но и умение изложить письменно.</w:t>
      </w:r>
    </w:p>
    <w:p w:rsidR="00486B76" w:rsidRPr="000616E2" w:rsidRDefault="00486B76" w:rsidP="000616E2">
      <w:pPr>
        <w:pStyle w:val="aa"/>
        <w:ind w:firstLine="708"/>
        <w:jc w:val="both"/>
        <w:rPr>
          <w:sz w:val="24"/>
          <w:szCs w:val="24"/>
        </w:rPr>
      </w:pPr>
      <w:r w:rsidRPr="000616E2">
        <w:rPr>
          <w:i/>
          <w:sz w:val="24"/>
          <w:szCs w:val="24"/>
        </w:rPr>
        <w:t xml:space="preserve">Критерии оценивания: </w:t>
      </w:r>
      <w:r w:rsidRPr="000616E2">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486B76" w:rsidRPr="000616E2" w:rsidRDefault="00486B76" w:rsidP="000616E2">
      <w:pPr>
        <w:ind w:firstLine="567"/>
        <w:jc w:val="both"/>
      </w:pPr>
      <w:r w:rsidRPr="000616E2">
        <w:t xml:space="preserve">Оценка </w:t>
      </w:r>
      <w:r w:rsidRPr="000616E2">
        <w:rPr>
          <w:i/>
        </w:rPr>
        <w:t>«отличн</w:t>
      </w:r>
      <w:r w:rsidRPr="000616E2">
        <w:t xml:space="preserve">о» ставится в случае, когда соблюдены все критерии. </w:t>
      </w:r>
    </w:p>
    <w:p w:rsidR="00486B76" w:rsidRPr="000616E2" w:rsidRDefault="00486B76" w:rsidP="000616E2">
      <w:pPr>
        <w:ind w:firstLine="567"/>
        <w:jc w:val="both"/>
      </w:pPr>
      <w:r w:rsidRPr="000616E2">
        <w:t xml:space="preserve">Оценка </w:t>
      </w:r>
      <w:r w:rsidRPr="000616E2">
        <w:rPr>
          <w:i/>
        </w:rPr>
        <w:t>«хорошо»</w:t>
      </w:r>
      <w:r w:rsidRPr="000616E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486B76" w:rsidRPr="000616E2" w:rsidRDefault="00486B76" w:rsidP="000616E2">
      <w:pPr>
        <w:tabs>
          <w:tab w:val="left" w:pos="851"/>
        </w:tabs>
        <w:jc w:val="both"/>
      </w:pPr>
      <w:r w:rsidRPr="000616E2">
        <w:tab/>
        <w:t xml:space="preserve">Оценка </w:t>
      </w:r>
      <w:r w:rsidRPr="000616E2">
        <w:rPr>
          <w:i/>
        </w:rPr>
        <w:t>«удовлетворительно»</w:t>
      </w:r>
      <w:r w:rsidRPr="000616E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486B76" w:rsidRPr="000616E2" w:rsidRDefault="00486B76" w:rsidP="000616E2">
      <w:pPr>
        <w:tabs>
          <w:tab w:val="left" w:pos="851"/>
        </w:tabs>
        <w:jc w:val="both"/>
      </w:pPr>
      <w:r w:rsidRPr="000616E2">
        <w:t xml:space="preserve">           Оценка </w:t>
      </w:r>
      <w:r w:rsidRPr="000616E2">
        <w:rPr>
          <w:i/>
        </w:rPr>
        <w:t>«неудовлетворительно»</w:t>
      </w:r>
      <w:r w:rsidRPr="000616E2">
        <w:t xml:space="preserve"> ставится, если обучающийся не отвечает на поставленные вопросы.</w:t>
      </w:r>
    </w:p>
    <w:p w:rsidR="00486B76" w:rsidRPr="000616E2" w:rsidRDefault="00486B76" w:rsidP="000616E2">
      <w:pPr>
        <w:pStyle w:val="a9"/>
        <w:tabs>
          <w:tab w:val="left" w:pos="851"/>
        </w:tabs>
        <w:ind w:left="0"/>
        <w:jc w:val="both"/>
      </w:pPr>
    </w:p>
    <w:p w:rsidR="00486B76" w:rsidRPr="000616E2" w:rsidRDefault="00486B76" w:rsidP="000616E2">
      <w:pPr>
        <w:tabs>
          <w:tab w:val="left" w:pos="851"/>
        </w:tabs>
        <w:jc w:val="both"/>
        <w:rPr>
          <w:b/>
        </w:rPr>
      </w:pPr>
      <w:r w:rsidRPr="000616E2">
        <w:rPr>
          <w:b/>
        </w:rPr>
        <w:t>4.Требование к дискуссии</w:t>
      </w:r>
    </w:p>
    <w:p w:rsidR="00486B76" w:rsidRPr="000616E2" w:rsidRDefault="00486B76" w:rsidP="000616E2">
      <w:pPr>
        <w:tabs>
          <w:tab w:val="left" w:pos="851"/>
        </w:tabs>
        <w:jc w:val="center"/>
      </w:pPr>
      <w:r w:rsidRPr="000616E2">
        <w:lastRenderedPageBreak/>
        <w:t>Степень участия в дискуссии, единая шкала критериев оценки</w:t>
      </w:r>
    </w:p>
    <w:p w:rsidR="00486B76" w:rsidRPr="000616E2" w:rsidRDefault="00486B76" w:rsidP="000616E2">
      <w:pPr>
        <w:tabs>
          <w:tab w:val="left" w:pos="851"/>
        </w:tabs>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81"/>
        <w:gridCol w:w="1869"/>
        <w:gridCol w:w="1968"/>
        <w:gridCol w:w="2208"/>
        <w:gridCol w:w="1525"/>
      </w:tblGrid>
      <w:tr w:rsidR="00486B76" w:rsidRPr="000616E2" w:rsidTr="00406D20">
        <w:tc>
          <w:tcPr>
            <w:tcW w:w="1281" w:type="dxa"/>
            <w:vMerge w:val="restart"/>
          </w:tcPr>
          <w:p w:rsidR="00486B76" w:rsidRPr="00406D20" w:rsidRDefault="00486B76" w:rsidP="00406D20">
            <w:pPr>
              <w:widowControl/>
              <w:suppressAutoHyphens/>
              <w:autoSpaceDE/>
              <w:autoSpaceDN/>
              <w:adjustRightInd/>
              <w:ind w:firstLine="6"/>
              <w:jc w:val="center"/>
              <w:rPr>
                <w:i/>
                <w:color w:val="000000"/>
              </w:rPr>
            </w:pPr>
          </w:p>
          <w:p w:rsidR="00486B76" w:rsidRPr="00406D20" w:rsidRDefault="00486B76" w:rsidP="00406D20">
            <w:pPr>
              <w:widowControl/>
              <w:suppressAutoHyphens/>
              <w:autoSpaceDE/>
              <w:autoSpaceDN/>
              <w:adjustRightInd/>
              <w:ind w:firstLine="6"/>
              <w:jc w:val="center"/>
              <w:rPr>
                <w:i/>
                <w:color w:val="000000"/>
              </w:rPr>
            </w:pPr>
            <w:r w:rsidRPr="00406D20">
              <w:rPr>
                <w:i/>
                <w:color w:val="000000"/>
              </w:rPr>
              <w:t>Количество баллов</w:t>
            </w:r>
          </w:p>
        </w:tc>
        <w:tc>
          <w:tcPr>
            <w:tcW w:w="7570" w:type="dxa"/>
            <w:gridSpan w:val="4"/>
          </w:tcPr>
          <w:p w:rsidR="00486B76" w:rsidRPr="00406D20" w:rsidRDefault="00486B76" w:rsidP="00406D20">
            <w:pPr>
              <w:widowControl/>
              <w:autoSpaceDE/>
              <w:autoSpaceDN/>
              <w:adjustRightInd/>
              <w:contextualSpacing/>
              <w:jc w:val="both"/>
              <w:rPr>
                <w:i/>
                <w:u w:val="single"/>
              </w:rPr>
            </w:pPr>
            <w:r w:rsidRPr="00406D20">
              <w:rPr>
                <w:i/>
                <w:color w:val="000000"/>
              </w:rPr>
              <w:t>Критерии оценивания</w:t>
            </w:r>
          </w:p>
        </w:tc>
      </w:tr>
      <w:tr w:rsidR="00486B76" w:rsidRPr="000616E2" w:rsidTr="00406D20">
        <w:trPr>
          <w:trHeight w:val="2909"/>
        </w:trPr>
        <w:tc>
          <w:tcPr>
            <w:tcW w:w="1281" w:type="dxa"/>
            <w:vMerge/>
            <w:vAlign w:val="center"/>
          </w:tcPr>
          <w:p w:rsidR="00486B76" w:rsidRPr="00406D20" w:rsidRDefault="00486B76" w:rsidP="00406D20">
            <w:pPr>
              <w:widowControl/>
              <w:autoSpaceDE/>
              <w:autoSpaceDN/>
              <w:adjustRightInd/>
              <w:rPr>
                <w:i/>
                <w:color w:val="000000"/>
              </w:rPr>
            </w:pPr>
          </w:p>
        </w:tc>
        <w:tc>
          <w:tcPr>
            <w:tcW w:w="1869" w:type="dxa"/>
          </w:tcPr>
          <w:p w:rsidR="00486B76" w:rsidRPr="00406D20" w:rsidRDefault="00486B76" w:rsidP="00406D20">
            <w:pPr>
              <w:widowControl/>
              <w:suppressAutoHyphens/>
              <w:autoSpaceDE/>
              <w:autoSpaceDN/>
              <w:adjustRightInd/>
              <w:ind w:firstLine="6"/>
              <w:jc w:val="center"/>
              <w:rPr>
                <w:i/>
                <w:color w:val="000000"/>
              </w:rPr>
            </w:pPr>
            <w:r w:rsidRPr="00406D20">
              <w:rPr>
                <w:i/>
                <w:color w:val="000000"/>
              </w:rPr>
              <w:t>Умение и навыки работы с источниками, документами, справочными материалами, периодикой и т.д.</w:t>
            </w:r>
          </w:p>
        </w:tc>
        <w:tc>
          <w:tcPr>
            <w:tcW w:w="1968" w:type="dxa"/>
          </w:tcPr>
          <w:p w:rsidR="00486B76" w:rsidRPr="00406D20" w:rsidRDefault="00486B76" w:rsidP="00406D20">
            <w:pPr>
              <w:widowControl/>
              <w:suppressAutoHyphens/>
              <w:autoSpaceDE/>
              <w:autoSpaceDN/>
              <w:adjustRightInd/>
              <w:ind w:firstLine="6"/>
              <w:jc w:val="center"/>
              <w:rPr>
                <w:i/>
                <w:color w:val="000000"/>
              </w:rPr>
            </w:pPr>
            <w:r w:rsidRPr="00406D20">
              <w:rPr>
                <w:i/>
                <w:color w:val="000000"/>
              </w:rPr>
              <w:t xml:space="preserve">Понимание взаимосвязей изучаемых событий и явлений, </w:t>
            </w:r>
          </w:p>
          <w:p w:rsidR="00486B76" w:rsidRPr="00406D20" w:rsidRDefault="00486B76" w:rsidP="00406D20">
            <w:pPr>
              <w:widowControl/>
              <w:suppressAutoHyphens/>
              <w:autoSpaceDE/>
              <w:autoSpaceDN/>
              <w:adjustRightInd/>
              <w:ind w:firstLine="6"/>
              <w:jc w:val="center"/>
              <w:rPr>
                <w:i/>
                <w:color w:val="000000"/>
              </w:rPr>
            </w:pPr>
            <w:r w:rsidRPr="00406D20">
              <w:rPr>
                <w:i/>
                <w:color w:val="000000"/>
              </w:rPr>
              <w:t>формирование их системного видения, связь с современностью</w:t>
            </w:r>
          </w:p>
        </w:tc>
        <w:tc>
          <w:tcPr>
            <w:tcW w:w="2208" w:type="dxa"/>
          </w:tcPr>
          <w:p w:rsidR="00486B76" w:rsidRPr="00406D20" w:rsidRDefault="00486B76" w:rsidP="00406D20">
            <w:pPr>
              <w:widowControl/>
              <w:suppressAutoHyphens/>
              <w:autoSpaceDE/>
              <w:autoSpaceDN/>
              <w:adjustRightInd/>
              <w:ind w:firstLine="6"/>
              <w:jc w:val="center"/>
              <w:rPr>
                <w:i/>
                <w:color w:val="000000"/>
              </w:rPr>
            </w:pPr>
            <w:r w:rsidRPr="00406D20">
              <w:rPr>
                <w:i/>
                <w:color w:val="000000"/>
              </w:rPr>
              <w:t xml:space="preserve">Степень </w:t>
            </w:r>
            <w:proofErr w:type="spellStart"/>
            <w:r w:rsidRPr="00406D20">
              <w:rPr>
                <w:i/>
                <w:color w:val="000000"/>
              </w:rPr>
              <w:t>сформированности</w:t>
            </w:r>
            <w:proofErr w:type="spellEnd"/>
            <w:r w:rsidRPr="00406D20">
              <w:rPr>
                <w:i/>
                <w:color w:val="000000"/>
              </w:rPr>
              <w:t xml:space="preserve"> основных навыков </w:t>
            </w:r>
            <w:proofErr w:type="spellStart"/>
            <w:r w:rsidRPr="00406D20">
              <w:rPr>
                <w:i/>
                <w:color w:val="000000"/>
              </w:rPr>
              <w:t>дебатёра</w:t>
            </w:r>
            <w:proofErr w:type="spellEnd"/>
            <w:r w:rsidRPr="00406D20">
              <w:rPr>
                <w:i/>
                <w:color w:val="000000"/>
              </w:rPr>
              <w:t xml:space="preserve">: логическое и критическое мышление, </w:t>
            </w:r>
          </w:p>
          <w:p w:rsidR="00486B76" w:rsidRPr="00406D20" w:rsidRDefault="00486B76" w:rsidP="00406D20">
            <w:pPr>
              <w:widowControl/>
              <w:suppressAutoHyphens/>
              <w:autoSpaceDE/>
              <w:autoSpaceDN/>
              <w:adjustRightInd/>
              <w:ind w:firstLine="6"/>
              <w:jc w:val="center"/>
              <w:rPr>
                <w:i/>
                <w:color w:val="000000"/>
              </w:rPr>
            </w:pPr>
            <w:r w:rsidRPr="00406D20">
              <w:rPr>
                <w:i/>
                <w:color w:val="000000"/>
              </w:rPr>
              <w:t>полнота освещения темы,</w:t>
            </w:r>
          </w:p>
          <w:p w:rsidR="00486B76" w:rsidRPr="00406D20" w:rsidRDefault="00486B76" w:rsidP="00406D20">
            <w:pPr>
              <w:widowControl/>
              <w:suppressAutoHyphens/>
              <w:autoSpaceDE/>
              <w:autoSpaceDN/>
              <w:adjustRightInd/>
              <w:ind w:firstLine="6"/>
              <w:jc w:val="center"/>
              <w:rPr>
                <w:i/>
                <w:color w:val="000000"/>
              </w:rPr>
            </w:pPr>
            <w:r w:rsidRPr="00406D20">
              <w:rPr>
                <w:i/>
                <w:color w:val="000000"/>
              </w:rPr>
              <w:t xml:space="preserve">убедительность, </w:t>
            </w:r>
          </w:p>
          <w:p w:rsidR="00486B76" w:rsidRPr="00406D20" w:rsidRDefault="00486B76" w:rsidP="00406D20">
            <w:pPr>
              <w:widowControl/>
              <w:suppressAutoHyphens/>
              <w:autoSpaceDE/>
              <w:autoSpaceDN/>
              <w:adjustRightInd/>
              <w:ind w:firstLine="6"/>
              <w:jc w:val="center"/>
              <w:rPr>
                <w:i/>
                <w:color w:val="000000"/>
              </w:rPr>
            </w:pPr>
            <w:r w:rsidRPr="00406D20">
              <w:rPr>
                <w:i/>
                <w:color w:val="000000"/>
              </w:rPr>
              <w:t>умение работать в команде</w:t>
            </w:r>
          </w:p>
        </w:tc>
        <w:tc>
          <w:tcPr>
            <w:tcW w:w="1525" w:type="dxa"/>
          </w:tcPr>
          <w:p w:rsidR="00486B76" w:rsidRPr="00406D20" w:rsidRDefault="00486B76" w:rsidP="00406D20">
            <w:pPr>
              <w:widowControl/>
              <w:suppressAutoHyphens/>
              <w:autoSpaceDE/>
              <w:autoSpaceDN/>
              <w:adjustRightInd/>
              <w:ind w:firstLine="6"/>
              <w:jc w:val="center"/>
              <w:rPr>
                <w:i/>
                <w:color w:val="000000"/>
              </w:rPr>
            </w:pPr>
            <w:r w:rsidRPr="00406D20">
              <w:rPr>
                <w:i/>
                <w:color w:val="000000"/>
              </w:rPr>
              <w:t>Степень проявления ораторского искусства, риторики</w:t>
            </w:r>
          </w:p>
        </w:tc>
      </w:tr>
      <w:tr w:rsidR="00486B76" w:rsidRPr="000616E2" w:rsidTr="00406D20">
        <w:trPr>
          <w:trHeight w:val="840"/>
        </w:trPr>
        <w:tc>
          <w:tcPr>
            <w:tcW w:w="1281" w:type="dxa"/>
          </w:tcPr>
          <w:p w:rsidR="00486B76" w:rsidRPr="00406D20" w:rsidRDefault="00486B76" w:rsidP="00406D20">
            <w:pPr>
              <w:widowControl/>
              <w:autoSpaceDE/>
              <w:autoSpaceDN/>
              <w:adjustRightInd/>
              <w:jc w:val="center"/>
              <w:rPr>
                <w:i/>
                <w:color w:val="000000"/>
              </w:rPr>
            </w:pPr>
            <w:r w:rsidRPr="00406D20">
              <w:rPr>
                <w:i/>
                <w:color w:val="000000"/>
              </w:rPr>
              <w:t>0 баллов</w:t>
            </w:r>
          </w:p>
        </w:tc>
        <w:tc>
          <w:tcPr>
            <w:tcW w:w="7570" w:type="dxa"/>
            <w:gridSpan w:val="4"/>
          </w:tcPr>
          <w:p w:rsidR="00486B76" w:rsidRPr="00406D20" w:rsidRDefault="00486B76" w:rsidP="00406D20">
            <w:pPr>
              <w:widowControl/>
              <w:suppressAutoHyphens/>
              <w:autoSpaceDE/>
              <w:autoSpaceDN/>
              <w:adjustRightInd/>
              <w:ind w:firstLine="6"/>
              <w:jc w:val="center"/>
              <w:rPr>
                <w:i/>
                <w:color w:val="000000"/>
              </w:rPr>
            </w:pPr>
            <w:r w:rsidRPr="00406D20">
              <w:rPr>
                <w:bCs/>
                <w:iCs/>
                <w:color w:val="000000"/>
              </w:rPr>
              <w:t>Студент не принял участия в дебатах ИЛИ участие принял, но не по теме дебатов</w:t>
            </w:r>
          </w:p>
        </w:tc>
      </w:tr>
      <w:tr w:rsidR="00486B76" w:rsidRPr="000616E2" w:rsidTr="00406D20">
        <w:tc>
          <w:tcPr>
            <w:tcW w:w="1281" w:type="dxa"/>
          </w:tcPr>
          <w:p w:rsidR="00486B76" w:rsidRPr="00406D20" w:rsidRDefault="00486B76" w:rsidP="00406D20">
            <w:pPr>
              <w:widowControl/>
              <w:autoSpaceDE/>
              <w:autoSpaceDN/>
              <w:adjustRightInd/>
              <w:contextualSpacing/>
              <w:jc w:val="both"/>
              <w:rPr>
                <w:i/>
                <w:u w:val="single"/>
              </w:rPr>
            </w:pPr>
            <w:r w:rsidRPr="00406D20">
              <w:rPr>
                <w:i/>
                <w:u w:val="single"/>
              </w:rPr>
              <w:t>1 балл</w:t>
            </w:r>
          </w:p>
        </w:tc>
        <w:tc>
          <w:tcPr>
            <w:tcW w:w="1869"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 xml:space="preserve">Студент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486B76" w:rsidRPr="00406D20" w:rsidRDefault="00486B76" w:rsidP="00406D20">
            <w:pPr>
              <w:widowControl/>
              <w:suppressAutoHyphens/>
              <w:autoSpaceDE/>
              <w:autoSpaceDN/>
              <w:adjustRightInd/>
              <w:ind w:firstLine="6"/>
              <w:rPr>
                <w:bCs/>
                <w:i/>
                <w:iCs/>
                <w:color w:val="000000"/>
              </w:rPr>
            </w:pPr>
          </w:p>
        </w:tc>
        <w:tc>
          <w:tcPr>
            <w:tcW w:w="1968"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Студент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208"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Студент принял участие в дебатах по теме, приведен 1 аргумент или контраргумент по теме дебатов, слабо развит навык логического и  критического мышления, умение работать в команде не проявлено.</w:t>
            </w:r>
          </w:p>
          <w:p w:rsidR="00486B76" w:rsidRPr="00406D20" w:rsidRDefault="00486B76" w:rsidP="00406D20">
            <w:pPr>
              <w:widowControl/>
              <w:suppressAutoHyphens/>
              <w:autoSpaceDE/>
              <w:autoSpaceDN/>
              <w:adjustRightInd/>
              <w:ind w:firstLine="6"/>
              <w:rPr>
                <w:bCs/>
                <w:iCs/>
                <w:color w:val="000000"/>
              </w:rPr>
            </w:pPr>
          </w:p>
        </w:tc>
        <w:tc>
          <w:tcPr>
            <w:tcW w:w="1525"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Студент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486B76" w:rsidRPr="000616E2" w:rsidTr="00406D20">
        <w:tc>
          <w:tcPr>
            <w:tcW w:w="1281" w:type="dxa"/>
          </w:tcPr>
          <w:p w:rsidR="00486B76" w:rsidRPr="00406D20" w:rsidRDefault="00486B76" w:rsidP="00406D20">
            <w:pPr>
              <w:widowControl/>
              <w:autoSpaceDE/>
              <w:autoSpaceDN/>
              <w:adjustRightInd/>
              <w:contextualSpacing/>
              <w:jc w:val="both"/>
              <w:rPr>
                <w:i/>
                <w:u w:val="single"/>
              </w:rPr>
            </w:pPr>
            <w:r w:rsidRPr="00406D20">
              <w:rPr>
                <w:i/>
                <w:u w:val="single"/>
              </w:rPr>
              <w:t>2 балла</w:t>
            </w:r>
          </w:p>
        </w:tc>
        <w:tc>
          <w:tcPr>
            <w:tcW w:w="1869"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 xml:space="preserve">Студент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в  </w:t>
            </w:r>
            <w:r w:rsidRPr="00406D20">
              <w:rPr>
                <w:bCs/>
                <w:iCs/>
                <w:color w:val="000000"/>
              </w:rPr>
              <w:lastRenderedPageBreak/>
              <w:t>применении отобранной информации.</w:t>
            </w:r>
          </w:p>
          <w:p w:rsidR="00486B76" w:rsidRPr="00406D20" w:rsidRDefault="00486B76" w:rsidP="00406D20">
            <w:pPr>
              <w:widowControl/>
              <w:suppressAutoHyphens/>
              <w:autoSpaceDE/>
              <w:autoSpaceDN/>
              <w:adjustRightInd/>
              <w:ind w:firstLine="6"/>
              <w:rPr>
                <w:bCs/>
                <w:iCs/>
                <w:color w:val="000000"/>
              </w:rPr>
            </w:pPr>
          </w:p>
          <w:p w:rsidR="00486B76" w:rsidRPr="00406D20" w:rsidRDefault="00486B76" w:rsidP="00406D20">
            <w:pPr>
              <w:widowControl/>
              <w:suppressAutoHyphens/>
              <w:autoSpaceDE/>
              <w:autoSpaceDN/>
              <w:adjustRightInd/>
              <w:ind w:firstLine="6"/>
              <w:rPr>
                <w:bCs/>
                <w:iCs/>
                <w:color w:val="000000"/>
              </w:rPr>
            </w:pPr>
          </w:p>
        </w:tc>
        <w:tc>
          <w:tcPr>
            <w:tcW w:w="1968" w:type="dxa"/>
          </w:tcPr>
          <w:p w:rsidR="00486B76" w:rsidRPr="00406D20" w:rsidRDefault="00486B76" w:rsidP="00406D20">
            <w:pPr>
              <w:widowControl/>
              <w:suppressAutoHyphens/>
              <w:autoSpaceDE/>
              <w:autoSpaceDN/>
              <w:adjustRightInd/>
              <w:ind w:firstLine="6"/>
              <w:rPr>
                <w:bCs/>
                <w:i/>
                <w:iCs/>
                <w:color w:val="000000"/>
              </w:rPr>
            </w:pPr>
            <w:r w:rsidRPr="00406D20">
              <w:rPr>
                <w:bCs/>
                <w:iCs/>
                <w:color w:val="000000"/>
              </w:rPr>
              <w:lastRenderedPageBreak/>
              <w:t>Студент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486B76" w:rsidRPr="00406D20" w:rsidRDefault="00486B76" w:rsidP="00406D20">
            <w:pPr>
              <w:widowControl/>
              <w:suppressAutoHyphens/>
              <w:autoSpaceDE/>
              <w:autoSpaceDN/>
              <w:adjustRightInd/>
              <w:ind w:firstLine="6"/>
              <w:rPr>
                <w:bCs/>
                <w:iCs/>
                <w:color w:val="000000"/>
              </w:rPr>
            </w:pPr>
          </w:p>
        </w:tc>
        <w:tc>
          <w:tcPr>
            <w:tcW w:w="2208"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lastRenderedPageBreak/>
              <w:t xml:space="preserve">Студент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w:t>
            </w:r>
            <w:r w:rsidRPr="00406D20">
              <w:rPr>
                <w:bCs/>
                <w:iCs/>
                <w:color w:val="000000"/>
              </w:rPr>
              <w:lastRenderedPageBreak/>
              <w:t>наводящих вопросов участников дебатов или учителя, слабо проявлено умение работать в команде.</w:t>
            </w:r>
          </w:p>
          <w:p w:rsidR="00486B76" w:rsidRPr="00406D20" w:rsidRDefault="00486B76" w:rsidP="00406D20">
            <w:pPr>
              <w:widowControl/>
              <w:suppressAutoHyphens/>
              <w:autoSpaceDE/>
              <w:autoSpaceDN/>
              <w:adjustRightInd/>
              <w:ind w:firstLine="6"/>
              <w:rPr>
                <w:bCs/>
                <w:iCs/>
                <w:color w:val="000000"/>
              </w:rPr>
            </w:pPr>
          </w:p>
        </w:tc>
        <w:tc>
          <w:tcPr>
            <w:tcW w:w="1525"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lastRenderedPageBreak/>
              <w:t>Студент принял участие в дебатах по теме, регламент  соблюден, выступление имеет смысловые части, но Студент не придал им смыслового обозначения</w:t>
            </w:r>
            <w:r w:rsidRPr="00406D20">
              <w:rPr>
                <w:bCs/>
                <w:iCs/>
                <w:color w:val="000000"/>
              </w:rPr>
              <w:lastRenderedPageBreak/>
              <w:t xml:space="preserve">, соблюдена культура ведения дебатов и уважение к мнению участников через призыв к этому других участников дебатов </w:t>
            </w:r>
          </w:p>
          <w:p w:rsidR="00486B76" w:rsidRPr="00406D20" w:rsidRDefault="00486B76" w:rsidP="00406D20">
            <w:pPr>
              <w:widowControl/>
              <w:suppressAutoHyphens/>
              <w:autoSpaceDE/>
              <w:autoSpaceDN/>
              <w:adjustRightInd/>
              <w:ind w:firstLine="6"/>
              <w:rPr>
                <w:bCs/>
                <w:iCs/>
                <w:color w:val="000000"/>
              </w:rPr>
            </w:pPr>
          </w:p>
        </w:tc>
      </w:tr>
      <w:tr w:rsidR="00486B76" w:rsidRPr="000616E2" w:rsidTr="00406D20">
        <w:tc>
          <w:tcPr>
            <w:tcW w:w="1281" w:type="dxa"/>
          </w:tcPr>
          <w:p w:rsidR="00486B76" w:rsidRPr="00406D20" w:rsidRDefault="00486B76" w:rsidP="00406D20">
            <w:pPr>
              <w:widowControl/>
              <w:autoSpaceDE/>
              <w:autoSpaceDN/>
              <w:adjustRightInd/>
              <w:contextualSpacing/>
              <w:jc w:val="both"/>
              <w:rPr>
                <w:i/>
                <w:u w:val="single"/>
              </w:rPr>
            </w:pPr>
            <w:r w:rsidRPr="00406D20">
              <w:rPr>
                <w:i/>
                <w:u w:val="single"/>
              </w:rPr>
              <w:lastRenderedPageBreak/>
              <w:t>3 балла</w:t>
            </w:r>
          </w:p>
        </w:tc>
        <w:tc>
          <w:tcPr>
            <w:tcW w:w="1869" w:type="dxa"/>
          </w:tcPr>
          <w:p w:rsidR="00486B76" w:rsidRPr="00406D20" w:rsidRDefault="00486B76" w:rsidP="00406D20">
            <w:pPr>
              <w:widowControl/>
              <w:suppressAutoHyphens/>
              <w:autoSpaceDE/>
              <w:autoSpaceDN/>
              <w:adjustRightInd/>
              <w:ind w:firstLine="6"/>
              <w:rPr>
                <w:bCs/>
                <w:i/>
                <w:iCs/>
                <w:color w:val="000000"/>
              </w:rPr>
            </w:pPr>
            <w:r w:rsidRPr="00406D20">
              <w:rPr>
                <w:bCs/>
                <w:iCs/>
                <w:color w:val="000000"/>
              </w:rPr>
              <w:t>Студент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68" w:type="dxa"/>
          </w:tcPr>
          <w:p w:rsidR="00486B76" w:rsidRPr="00406D20" w:rsidRDefault="00486B76" w:rsidP="00406D20">
            <w:pPr>
              <w:widowControl/>
              <w:suppressAutoHyphens/>
              <w:autoSpaceDE/>
              <w:autoSpaceDN/>
              <w:adjustRightInd/>
              <w:ind w:firstLine="6"/>
              <w:rPr>
                <w:bCs/>
                <w:i/>
                <w:iCs/>
                <w:color w:val="000000"/>
              </w:rPr>
            </w:pPr>
            <w:r w:rsidRPr="00406D20">
              <w:rPr>
                <w:bCs/>
                <w:iCs/>
                <w:color w:val="000000"/>
              </w:rPr>
              <w:t>Студент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486B76" w:rsidRPr="00406D20" w:rsidRDefault="00486B76" w:rsidP="00406D20">
            <w:pPr>
              <w:widowControl/>
              <w:suppressAutoHyphens/>
              <w:autoSpaceDE/>
              <w:autoSpaceDN/>
              <w:adjustRightInd/>
              <w:ind w:firstLine="6"/>
              <w:rPr>
                <w:bCs/>
                <w:iCs/>
                <w:color w:val="000000"/>
              </w:rPr>
            </w:pPr>
          </w:p>
        </w:tc>
        <w:tc>
          <w:tcPr>
            <w:tcW w:w="2208"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Студент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486B76" w:rsidRPr="00406D20" w:rsidRDefault="00486B76" w:rsidP="00406D20">
            <w:pPr>
              <w:widowControl/>
              <w:suppressAutoHyphens/>
              <w:autoSpaceDE/>
              <w:autoSpaceDN/>
              <w:adjustRightInd/>
              <w:ind w:firstLine="6"/>
              <w:rPr>
                <w:bCs/>
                <w:iCs/>
                <w:color w:val="000000"/>
              </w:rPr>
            </w:pPr>
          </w:p>
        </w:tc>
        <w:tc>
          <w:tcPr>
            <w:tcW w:w="1525" w:type="dxa"/>
          </w:tcPr>
          <w:p w:rsidR="00486B76" w:rsidRPr="00406D20" w:rsidRDefault="00486B76" w:rsidP="00406D20">
            <w:pPr>
              <w:widowControl/>
              <w:suppressAutoHyphens/>
              <w:autoSpaceDE/>
              <w:autoSpaceDN/>
              <w:adjustRightInd/>
              <w:ind w:firstLine="6"/>
              <w:rPr>
                <w:bCs/>
                <w:iCs/>
                <w:color w:val="000000"/>
              </w:rPr>
            </w:pPr>
            <w:r w:rsidRPr="00406D20">
              <w:rPr>
                <w:bCs/>
                <w:iCs/>
                <w:color w:val="000000"/>
              </w:rPr>
              <w:t>Студент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486B76" w:rsidRPr="000616E2" w:rsidRDefault="00486B76" w:rsidP="000616E2">
      <w:pPr>
        <w:tabs>
          <w:tab w:val="left" w:pos="851"/>
        </w:tabs>
        <w:jc w:val="both"/>
      </w:pPr>
    </w:p>
    <w:p w:rsidR="00486B76" w:rsidRPr="000616E2" w:rsidRDefault="00486B76" w:rsidP="000616E2">
      <w:pPr>
        <w:tabs>
          <w:tab w:val="left" w:pos="851"/>
        </w:tabs>
        <w:jc w:val="center"/>
      </w:pPr>
      <w:r w:rsidRPr="000616E2">
        <w:t>Карта оценивания участия в дебатах</w:t>
      </w:r>
    </w:p>
    <w:tbl>
      <w:tblPr>
        <w:tblW w:w="888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7"/>
        <w:gridCol w:w="501"/>
        <w:gridCol w:w="992"/>
        <w:gridCol w:w="850"/>
        <w:gridCol w:w="851"/>
        <w:gridCol w:w="992"/>
        <w:gridCol w:w="851"/>
        <w:gridCol w:w="1842"/>
        <w:gridCol w:w="709"/>
        <w:gridCol w:w="851"/>
      </w:tblGrid>
      <w:tr w:rsidR="00486B76" w:rsidRPr="000616E2" w:rsidTr="00406D20">
        <w:trPr>
          <w:trHeight w:val="210"/>
        </w:trPr>
        <w:tc>
          <w:tcPr>
            <w:tcW w:w="447" w:type="dxa"/>
            <w:vMerge w:val="restart"/>
            <w:textDirection w:val="btLr"/>
          </w:tcPr>
          <w:p w:rsidR="00486B76" w:rsidRPr="00406D20" w:rsidRDefault="00486B76" w:rsidP="00406D20">
            <w:pPr>
              <w:widowControl/>
              <w:autoSpaceDE/>
              <w:autoSpaceDN/>
              <w:adjustRightInd/>
              <w:contextualSpacing/>
              <w:jc w:val="center"/>
              <w:rPr>
                <w:u w:val="single"/>
              </w:rPr>
            </w:pPr>
            <w:r w:rsidRPr="00406D20">
              <w:rPr>
                <w:u w:val="single"/>
              </w:rPr>
              <w:t>№</w:t>
            </w:r>
          </w:p>
        </w:tc>
        <w:tc>
          <w:tcPr>
            <w:tcW w:w="501" w:type="dxa"/>
            <w:vMerge w:val="restart"/>
            <w:textDirection w:val="btLr"/>
          </w:tcPr>
          <w:p w:rsidR="00486B76" w:rsidRPr="00406D20" w:rsidRDefault="00486B76" w:rsidP="00406D20">
            <w:pPr>
              <w:widowControl/>
              <w:autoSpaceDE/>
              <w:autoSpaceDN/>
              <w:adjustRightInd/>
              <w:contextualSpacing/>
              <w:jc w:val="center"/>
              <w:rPr>
                <w:u w:val="single"/>
              </w:rPr>
            </w:pPr>
            <w:r w:rsidRPr="00406D20">
              <w:rPr>
                <w:u w:val="single"/>
              </w:rPr>
              <w:t>ФИО</w:t>
            </w:r>
          </w:p>
        </w:tc>
        <w:tc>
          <w:tcPr>
            <w:tcW w:w="7087" w:type="dxa"/>
            <w:gridSpan w:val="7"/>
          </w:tcPr>
          <w:p w:rsidR="00486B76" w:rsidRPr="00406D20" w:rsidRDefault="00486B76" w:rsidP="00406D20">
            <w:pPr>
              <w:widowControl/>
              <w:autoSpaceDE/>
              <w:autoSpaceDN/>
              <w:adjustRightInd/>
              <w:jc w:val="center"/>
              <w:rPr>
                <w:u w:val="single"/>
              </w:rPr>
            </w:pPr>
            <w:r w:rsidRPr="00406D20">
              <w:rPr>
                <w:iCs/>
                <w:color w:val="000000"/>
              </w:rPr>
              <w:t>Критерии оценивания</w:t>
            </w:r>
          </w:p>
        </w:tc>
        <w:tc>
          <w:tcPr>
            <w:tcW w:w="851" w:type="dxa"/>
            <w:vMerge w:val="restart"/>
            <w:textDirection w:val="btLr"/>
          </w:tcPr>
          <w:p w:rsidR="00486B76" w:rsidRPr="00406D20" w:rsidRDefault="00486B76" w:rsidP="00406D20">
            <w:pPr>
              <w:widowControl/>
              <w:autoSpaceDE/>
              <w:autoSpaceDN/>
              <w:adjustRightInd/>
              <w:jc w:val="center"/>
              <w:rPr>
                <w:u w:val="single"/>
              </w:rPr>
            </w:pPr>
            <w:r w:rsidRPr="00406D20">
              <w:rPr>
                <w:iCs/>
                <w:color w:val="000000"/>
              </w:rPr>
              <w:t>Суммарный балл</w:t>
            </w:r>
          </w:p>
        </w:tc>
      </w:tr>
      <w:tr w:rsidR="00486B76" w:rsidRPr="000616E2" w:rsidTr="00406D20">
        <w:trPr>
          <w:trHeight w:val="210"/>
        </w:trPr>
        <w:tc>
          <w:tcPr>
            <w:tcW w:w="447" w:type="dxa"/>
            <w:vMerge/>
          </w:tcPr>
          <w:p w:rsidR="00486B76" w:rsidRPr="00406D20" w:rsidRDefault="00486B76" w:rsidP="00406D20">
            <w:pPr>
              <w:widowControl/>
              <w:autoSpaceDE/>
              <w:autoSpaceDN/>
              <w:adjustRightInd/>
              <w:contextualSpacing/>
              <w:jc w:val="center"/>
              <w:rPr>
                <w:u w:val="single"/>
              </w:rPr>
            </w:pPr>
          </w:p>
        </w:tc>
        <w:tc>
          <w:tcPr>
            <w:tcW w:w="501" w:type="dxa"/>
            <w:vMerge/>
          </w:tcPr>
          <w:p w:rsidR="00486B76" w:rsidRPr="00406D20" w:rsidRDefault="00486B76" w:rsidP="00406D20">
            <w:pPr>
              <w:widowControl/>
              <w:autoSpaceDE/>
              <w:autoSpaceDN/>
              <w:adjustRightInd/>
              <w:contextualSpacing/>
              <w:jc w:val="center"/>
              <w:rPr>
                <w:u w:val="single"/>
              </w:rPr>
            </w:pPr>
          </w:p>
        </w:tc>
        <w:tc>
          <w:tcPr>
            <w:tcW w:w="992" w:type="dxa"/>
            <w:vMerge w:val="restart"/>
            <w:textDirection w:val="btLr"/>
          </w:tcPr>
          <w:p w:rsidR="00486B76" w:rsidRPr="00406D20" w:rsidRDefault="00486B76" w:rsidP="00406D20">
            <w:pPr>
              <w:widowControl/>
              <w:autoSpaceDE/>
              <w:autoSpaceDN/>
              <w:adjustRightInd/>
              <w:contextualSpacing/>
              <w:jc w:val="center"/>
              <w:rPr>
                <w:u w:val="single"/>
              </w:rPr>
            </w:pPr>
            <w:r w:rsidRPr="00406D20">
              <w:rPr>
                <w:iCs/>
                <w:color w:val="000000"/>
              </w:rPr>
              <w:t>Навык самостоятельной исследовательской работы с информацией</w:t>
            </w:r>
          </w:p>
        </w:tc>
        <w:tc>
          <w:tcPr>
            <w:tcW w:w="850" w:type="dxa"/>
            <w:tcBorders>
              <w:bottom w:val="nil"/>
            </w:tcBorders>
            <w:textDirection w:val="btLr"/>
          </w:tcPr>
          <w:p w:rsidR="00486B76" w:rsidRPr="00406D20" w:rsidRDefault="00486B76" w:rsidP="00406D20">
            <w:pPr>
              <w:widowControl/>
              <w:autoSpaceDE/>
              <w:autoSpaceDN/>
              <w:adjustRightInd/>
              <w:jc w:val="center"/>
              <w:rPr>
                <w:u w:val="single"/>
              </w:rPr>
            </w:pPr>
          </w:p>
        </w:tc>
        <w:tc>
          <w:tcPr>
            <w:tcW w:w="4536" w:type="dxa"/>
            <w:gridSpan w:val="4"/>
          </w:tcPr>
          <w:p w:rsidR="00486B76" w:rsidRPr="00406D20" w:rsidRDefault="00486B76" w:rsidP="00406D20">
            <w:pPr>
              <w:widowControl/>
              <w:autoSpaceDE/>
              <w:autoSpaceDN/>
              <w:adjustRightInd/>
              <w:jc w:val="center"/>
              <w:rPr>
                <w:u w:val="single"/>
              </w:rPr>
            </w:pPr>
            <w:r w:rsidRPr="00406D20">
              <w:rPr>
                <w:color w:val="000000"/>
              </w:rPr>
              <w:t xml:space="preserve">Степень </w:t>
            </w:r>
            <w:proofErr w:type="spellStart"/>
            <w:r w:rsidRPr="00406D20">
              <w:rPr>
                <w:color w:val="000000"/>
              </w:rPr>
              <w:t>сформированности</w:t>
            </w:r>
            <w:proofErr w:type="spellEnd"/>
            <w:r w:rsidRPr="00406D20">
              <w:rPr>
                <w:color w:val="000000"/>
              </w:rPr>
              <w:t xml:space="preserve"> основных навыков </w:t>
            </w:r>
            <w:proofErr w:type="spellStart"/>
            <w:r w:rsidRPr="00406D20">
              <w:rPr>
                <w:color w:val="000000"/>
              </w:rPr>
              <w:t>дебатёра</w:t>
            </w:r>
            <w:proofErr w:type="spellEnd"/>
          </w:p>
        </w:tc>
        <w:tc>
          <w:tcPr>
            <w:tcW w:w="709" w:type="dxa"/>
            <w:vMerge w:val="restart"/>
            <w:textDirection w:val="btLr"/>
          </w:tcPr>
          <w:p w:rsidR="00486B76" w:rsidRPr="00406D20" w:rsidRDefault="00486B76" w:rsidP="00406D20">
            <w:pPr>
              <w:widowControl/>
              <w:autoSpaceDE/>
              <w:autoSpaceDN/>
              <w:adjustRightInd/>
              <w:jc w:val="center"/>
              <w:rPr>
                <w:u w:val="single"/>
              </w:rPr>
            </w:pPr>
            <w:r w:rsidRPr="00406D20">
              <w:rPr>
                <w:iCs/>
                <w:color w:val="000000"/>
              </w:rPr>
              <w:t>Степень проявления ораторского искусства</w:t>
            </w:r>
          </w:p>
        </w:tc>
        <w:tc>
          <w:tcPr>
            <w:tcW w:w="851" w:type="dxa"/>
            <w:vMerge/>
          </w:tcPr>
          <w:p w:rsidR="00486B76" w:rsidRPr="00406D20" w:rsidRDefault="00486B76" w:rsidP="00406D20">
            <w:pPr>
              <w:widowControl/>
              <w:autoSpaceDE/>
              <w:autoSpaceDN/>
              <w:adjustRightInd/>
              <w:jc w:val="center"/>
              <w:rPr>
                <w:u w:val="single"/>
              </w:rPr>
            </w:pPr>
          </w:p>
        </w:tc>
      </w:tr>
      <w:tr w:rsidR="00486B76" w:rsidRPr="000616E2" w:rsidTr="00406D20">
        <w:trPr>
          <w:cantSplit/>
          <w:trHeight w:val="2006"/>
        </w:trPr>
        <w:tc>
          <w:tcPr>
            <w:tcW w:w="447" w:type="dxa"/>
            <w:vMerge/>
          </w:tcPr>
          <w:p w:rsidR="00486B76" w:rsidRPr="00406D20" w:rsidRDefault="00486B76" w:rsidP="00406D20">
            <w:pPr>
              <w:widowControl/>
              <w:autoSpaceDE/>
              <w:autoSpaceDN/>
              <w:adjustRightInd/>
              <w:contextualSpacing/>
              <w:jc w:val="center"/>
              <w:rPr>
                <w:u w:val="single"/>
              </w:rPr>
            </w:pPr>
          </w:p>
        </w:tc>
        <w:tc>
          <w:tcPr>
            <w:tcW w:w="501" w:type="dxa"/>
            <w:vMerge/>
          </w:tcPr>
          <w:p w:rsidR="00486B76" w:rsidRPr="00406D20" w:rsidRDefault="00486B76" w:rsidP="00406D20">
            <w:pPr>
              <w:widowControl/>
              <w:autoSpaceDE/>
              <w:autoSpaceDN/>
              <w:adjustRightInd/>
              <w:contextualSpacing/>
              <w:jc w:val="center"/>
              <w:rPr>
                <w:u w:val="single"/>
              </w:rPr>
            </w:pPr>
          </w:p>
        </w:tc>
        <w:tc>
          <w:tcPr>
            <w:tcW w:w="992" w:type="dxa"/>
            <w:vMerge/>
            <w:textDirection w:val="btLr"/>
          </w:tcPr>
          <w:p w:rsidR="00486B76" w:rsidRPr="00406D20" w:rsidRDefault="00486B76" w:rsidP="00406D20">
            <w:pPr>
              <w:widowControl/>
              <w:autoSpaceDE/>
              <w:autoSpaceDN/>
              <w:adjustRightInd/>
              <w:contextualSpacing/>
              <w:jc w:val="center"/>
              <w:rPr>
                <w:u w:val="single"/>
              </w:rPr>
            </w:pPr>
          </w:p>
        </w:tc>
        <w:tc>
          <w:tcPr>
            <w:tcW w:w="850" w:type="dxa"/>
            <w:tcBorders>
              <w:top w:val="nil"/>
            </w:tcBorders>
            <w:textDirection w:val="btLr"/>
          </w:tcPr>
          <w:p w:rsidR="00486B76" w:rsidRPr="00406D20" w:rsidRDefault="00486B76" w:rsidP="00406D20">
            <w:pPr>
              <w:widowControl/>
              <w:autoSpaceDE/>
              <w:autoSpaceDN/>
              <w:adjustRightInd/>
              <w:contextualSpacing/>
              <w:jc w:val="center"/>
              <w:rPr>
                <w:iCs/>
                <w:color w:val="000000"/>
              </w:rPr>
            </w:pPr>
            <w:r w:rsidRPr="00406D20">
              <w:rPr>
                <w:iCs/>
                <w:color w:val="000000"/>
              </w:rPr>
              <w:t>Связь</w:t>
            </w:r>
          </w:p>
          <w:p w:rsidR="00486B76" w:rsidRPr="00406D20" w:rsidRDefault="00486B76" w:rsidP="00406D20">
            <w:pPr>
              <w:widowControl/>
              <w:autoSpaceDE/>
              <w:autoSpaceDN/>
              <w:adjustRightInd/>
              <w:contextualSpacing/>
              <w:jc w:val="center"/>
              <w:rPr>
                <w:u w:val="single"/>
              </w:rPr>
            </w:pPr>
            <w:r w:rsidRPr="00406D20">
              <w:rPr>
                <w:iCs/>
                <w:color w:val="000000"/>
              </w:rPr>
              <w:t>с современностью</w:t>
            </w:r>
          </w:p>
        </w:tc>
        <w:tc>
          <w:tcPr>
            <w:tcW w:w="851" w:type="dxa"/>
            <w:textDirection w:val="btLr"/>
          </w:tcPr>
          <w:p w:rsidR="00486B76" w:rsidRPr="00406D20" w:rsidRDefault="00486B76" w:rsidP="00406D20">
            <w:pPr>
              <w:widowControl/>
              <w:autoSpaceDE/>
              <w:autoSpaceDN/>
              <w:adjustRightInd/>
              <w:contextualSpacing/>
              <w:jc w:val="center"/>
              <w:rPr>
                <w:u w:val="single"/>
              </w:rPr>
            </w:pPr>
            <w:r w:rsidRPr="00406D20">
              <w:rPr>
                <w:color w:val="000000"/>
              </w:rPr>
              <w:t>логическое и критическое мышление</w:t>
            </w:r>
          </w:p>
        </w:tc>
        <w:tc>
          <w:tcPr>
            <w:tcW w:w="992" w:type="dxa"/>
            <w:textDirection w:val="btLr"/>
          </w:tcPr>
          <w:p w:rsidR="00486B76" w:rsidRPr="00406D20" w:rsidRDefault="00486B76" w:rsidP="00406D20">
            <w:pPr>
              <w:widowControl/>
              <w:autoSpaceDE/>
              <w:autoSpaceDN/>
              <w:adjustRightInd/>
              <w:contextualSpacing/>
              <w:jc w:val="center"/>
              <w:rPr>
                <w:u w:val="single"/>
              </w:rPr>
            </w:pPr>
            <w:r w:rsidRPr="00406D20">
              <w:rPr>
                <w:color w:val="000000"/>
              </w:rPr>
              <w:t>полнота освещения темы</w:t>
            </w:r>
          </w:p>
        </w:tc>
        <w:tc>
          <w:tcPr>
            <w:tcW w:w="851" w:type="dxa"/>
            <w:textDirection w:val="btLr"/>
          </w:tcPr>
          <w:p w:rsidR="00486B76" w:rsidRPr="00406D20" w:rsidRDefault="00486B76" w:rsidP="00406D20">
            <w:pPr>
              <w:widowControl/>
              <w:suppressAutoHyphens/>
              <w:autoSpaceDE/>
              <w:autoSpaceDN/>
              <w:adjustRightInd/>
              <w:ind w:firstLine="6"/>
              <w:jc w:val="center"/>
              <w:rPr>
                <w:u w:val="single"/>
              </w:rPr>
            </w:pPr>
            <w:r w:rsidRPr="00406D20">
              <w:rPr>
                <w:color w:val="000000"/>
              </w:rPr>
              <w:t>убедительность</w:t>
            </w:r>
          </w:p>
        </w:tc>
        <w:tc>
          <w:tcPr>
            <w:tcW w:w="1842" w:type="dxa"/>
            <w:textDirection w:val="btLr"/>
          </w:tcPr>
          <w:p w:rsidR="00486B76" w:rsidRPr="00406D20" w:rsidRDefault="00486B76" w:rsidP="00406D20">
            <w:pPr>
              <w:widowControl/>
              <w:autoSpaceDE/>
              <w:autoSpaceDN/>
              <w:adjustRightInd/>
              <w:jc w:val="center"/>
              <w:rPr>
                <w:u w:val="single"/>
              </w:rPr>
            </w:pPr>
            <w:r w:rsidRPr="00406D20">
              <w:rPr>
                <w:color w:val="000000"/>
              </w:rPr>
              <w:t>умение работать в команде</w:t>
            </w:r>
          </w:p>
        </w:tc>
        <w:tc>
          <w:tcPr>
            <w:tcW w:w="709" w:type="dxa"/>
            <w:vMerge/>
          </w:tcPr>
          <w:p w:rsidR="00486B76" w:rsidRPr="00406D20" w:rsidRDefault="00486B76" w:rsidP="00406D20">
            <w:pPr>
              <w:widowControl/>
              <w:autoSpaceDE/>
              <w:autoSpaceDN/>
              <w:adjustRightInd/>
              <w:rPr>
                <w:u w:val="single"/>
              </w:rPr>
            </w:pPr>
          </w:p>
        </w:tc>
        <w:tc>
          <w:tcPr>
            <w:tcW w:w="851" w:type="dxa"/>
            <w:vMerge/>
          </w:tcPr>
          <w:p w:rsidR="00486B76" w:rsidRPr="00406D20" w:rsidRDefault="00486B76" w:rsidP="00406D20">
            <w:pPr>
              <w:widowControl/>
              <w:autoSpaceDE/>
              <w:autoSpaceDN/>
              <w:adjustRightInd/>
              <w:rPr>
                <w:u w:val="single"/>
              </w:rPr>
            </w:pPr>
          </w:p>
        </w:tc>
      </w:tr>
      <w:tr w:rsidR="00486B76" w:rsidRPr="000616E2" w:rsidTr="00406D20">
        <w:trPr>
          <w:cantSplit/>
          <w:trHeight w:val="1018"/>
        </w:trPr>
        <w:tc>
          <w:tcPr>
            <w:tcW w:w="447" w:type="dxa"/>
          </w:tcPr>
          <w:p w:rsidR="00486B76" w:rsidRPr="00406D20" w:rsidRDefault="00486B76" w:rsidP="00406D20">
            <w:pPr>
              <w:widowControl/>
              <w:autoSpaceDE/>
              <w:autoSpaceDN/>
              <w:adjustRightInd/>
              <w:contextualSpacing/>
              <w:jc w:val="center"/>
              <w:rPr>
                <w:u w:val="single"/>
              </w:rPr>
            </w:pPr>
          </w:p>
        </w:tc>
        <w:tc>
          <w:tcPr>
            <w:tcW w:w="501" w:type="dxa"/>
          </w:tcPr>
          <w:p w:rsidR="00486B76" w:rsidRPr="00406D20" w:rsidRDefault="00486B76" w:rsidP="00406D20">
            <w:pPr>
              <w:widowControl/>
              <w:autoSpaceDE/>
              <w:autoSpaceDN/>
              <w:adjustRightInd/>
              <w:contextualSpacing/>
              <w:jc w:val="center"/>
              <w:rPr>
                <w:u w:val="single"/>
              </w:rPr>
            </w:pPr>
          </w:p>
        </w:tc>
        <w:tc>
          <w:tcPr>
            <w:tcW w:w="992" w:type="dxa"/>
            <w:textDirection w:val="btLr"/>
          </w:tcPr>
          <w:p w:rsidR="00486B76" w:rsidRPr="00406D20" w:rsidRDefault="00486B76" w:rsidP="00406D20">
            <w:pPr>
              <w:widowControl/>
              <w:autoSpaceDE/>
              <w:autoSpaceDN/>
              <w:adjustRightInd/>
              <w:contextualSpacing/>
              <w:jc w:val="center"/>
              <w:rPr>
                <w:u w:val="single"/>
              </w:rPr>
            </w:pPr>
          </w:p>
        </w:tc>
        <w:tc>
          <w:tcPr>
            <w:tcW w:w="850" w:type="dxa"/>
            <w:textDirection w:val="btLr"/>
          </w:tcPr>
          <w:p w:rsidR="00486B76" w:rsidRPr="00406D20" w:rsidRDefault="00486B76" w:rsidP="00406D20">
            <w:pPr>
              <w:widowControl/>
              <w:autoSpaceDE/>
              <w:autoSpaceDN/>
              <w:adjustRightInd/>
              <w:contextualSpacing/>
              <w:jc w:val="center"/>
              <w:rPr>
                <w:iCs/>
                <w:color w:val="000000"/>
              </w:rPr>
            </w:pPr>
          </w:p>
        </w:tc>
        <w:tc>
          <w:tcPr>
            <w:tcW w:w="851" w:type="dxa"/>
            <w:textDirection w:val="btLr"/>
          </w:tcPr>
          <w:p w:rsidR="00486B76" w:rsidRPr="00406D20" w:rsidRDefault="00486B76" w:rsidP="00406D20">
            <w:pPr>
              <w:widowControl/>
              <w:autoSpaceDE/>
              <w:autoSpaceDN/>
              <w:adjustRightInd/>
              <w:contextualSpacing/>
              <w:jc w:val="center"/>
              <w:rPr>
                <w:color w:val="000000"/>
              </w:rPr>
            </w:pPr>
          </w:p>
        </w:tc>
        <w:tc>
          <w:tcPr>
            <w:tcW w:w="992" w:type="dxa"/>
            <w:textDirection w:val="btLr"/>
          </w:tcPr>
          <w:p w:rsidR="00486B76" w:rsidRPr="00406D20" w:rsidRDefault="00486B76" w:rsidP="00406D20">
            <w:pPr>
              <w:widowControl/>
              <w:autoSpaceDE/>
              <w:autoSpaceDN/>
              <w:adjustRightInd/>
              <w:contextualSpacing/>
              <w:jc w:val="center"/>
              <w:rPr>
                <w:color w:val="000000"/>
              </w:rPr>
            </w:pPr>
          </w:p>
        </w:tc>
        <w:tc>
          <w:tcPr>
            <w:tcW w:w="851" w:type="dxa"/>
            <w:textDirection w:val="btLr"/>
          </w:tcPr>
          <w:p w:rsidR="00486B76" w:rsidRPr="00406D20" w:rsidRDefault="00486B76" w:rsidP="00406D20">
            <w:pPr>
              <w:widowControl/>
              <w:suppressAutoHyphens/>
              <w:autoSpaceDE/>
              <w:autoSpaceDN/>
              <w:adjustRightInd/>
              <w:ind w:firstLine="6"/>
              <w:jc w:val="center"/>
              <w:rPr>
                <w:color w:val="000000"/>
              </w:rPr>
            </w:pPr>
          </w:p>
        </w:tc>
        <w:tc>
          <w:tcPr>
            <w:tcW w:w="1842" w:type="dxa"/>
            <w:textDirection w:val="btLr"/>
          </w:tcPr>
          <w:p w:rsidR="00486B76" w:rsidRPr="00406D20" w:rsidRDefault="00486B76" w:rsidP="00406D20">
            <w:pPr>
              <w:widowControl/>
              <w:autoSpaceDE/>
              <w:autoSpaceDN/>
              <w:adjustRightInd/>
              <w:jc w:val="center"/>
              <w:rPr>
                <w:color w:val="000000"/>
              </w:rPr>
            </w:pPr>
          </w:p>
        </w:tc>
        <w:tc>
          <w:tcPr>
            <w:tcW w:w="709" w:type="dxa"/>
          </w:tcPr>
          <w:p w:rsidR="00486B76" w:rsidRPr="00406D20" w:rsidRDefault="00486B76" w:rsidP="00406D20">
            <w:pPr>
              <w:widowControl/>
              <w:autoSpaceDE/>
              <w:autoSpaceDN/>
              <w:adjustRightInd/>
              <w:rPr>
                <w:u w:val="single"/>
              </w:rPr>
            </w:pPr>
          </w:p>
        </w:tc>
        <w:tc>
          <w:tcPr>
            <w:tcW w:w="851" w:type="dxa"/>
          </w:tcPr>
          <w:p w:rsidR="00486B76" w:rsidRPr="00406D20" w:rsidRDefault="00486B76" w:rsidP="00406D20">
            <w:pPr>
              <w:widowControl/>
              <w:autoSpaceDE/>
              <w:autoSpaceDN/>
              <w:adjustRightInd/>
              <w:rPr>
                <w:u w:val="single"/>
              </w:rPr>
            </w:pPr>
          </w:p>
        </w:tc>
      </w:tr>
    </w:tbl>
    <w:p w:rsidR="00486B76" w:rsidRPr="000616E2" w:rsidRDefault="00486B76" w:rsidP="000616E2">
      <w:pPr>
        <w:tabs>
          <w:tab w:val="left" w:pos="851"/>
        </w:tabs>
        <w:jc w:val="both"/>
      </w:pPr>
    </w:p>
    <w:p w:rsidR="00486B76" w:rsidRPr="000616E2" w:rsidRDefault="00486B76" w:rsidP="000616E2">
      <w:pPr>
        <w:tabs>
          <w:tab w:val="left" w:pos="851"/>
        </w:tabs>
        <w:jc w:val="both"/>
      </w:pPr>
    </w:p>
    <w:p w:rsidR="00486B76" w:rsidRPr="000616E2" w:rsidRDefault="00486B76" w:rsidP="000616E2">
      <w:pPr>
        <w:pStyle w:val="aa"/>
        <w:ind w:hanging="426"/>
        <w:jc w:val="both"/>
        <w:rPr>
          <w:b/>
          <w:sz w:val="24"/>
          <w:szCs w:val="24"/>
        </w:rPr>
      </w:pPr>
      <w:r w:rsidRPr="000616E2">
        <w:rPr>
          <w:b/>
          <w:sz w:val="24"/>
          <w:szCs w:val="24"/>
        </w:rPr>
        <w:t>Требования к выполнению графической работы.</w:t>
      </w:r>
    </w:p>
    <w:p w:rsidR="00486B76" w:rsidRPr="000616E2" w:rsidRDefault="00486B76" w:rsidP="000616E2">
      <w:pPr>
        <w:pStyle w:val="aa"/>
        <w:ind w:firstLine="708"/>
        <w:jc w:val="both"/>
        <w:rPr>
          <w:sz w:val="24"/>
          <w:szCs w:val="24"/>
        </w:rPr>
      </w:pPr>
      <w:r w:rsidRPr="000616E2">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академическому рисунку.</w:t>
      </w:r>
    </w:p>
    <w:p w:rsidR="00486B76" w:rsidRPr="000616E2" w:rsidRDefault="00486B76" w:rsidP="000616E2">
      <w:pPr>
        <w:pStyle w:val="aa"/>
        <w:ind w:firstLine="708"/>
        <w:jc w:val="both"/>
        <w:rPr>
          <w:sz w:val="24"/>
          <w:szCs w:val="24"/>
        </w:rPr>
      </w:pPr>
      <w:r w:rsidRPr="000616E2">
        <w:rPr>
          <w:i/>
          <w:sz w:val="24"/>
          <w:szCs w:val="24"/>
          <w:u w:val="single"/>
        </w:rPr>
        <w:t>Критерии оценивания:</w:t>
      </w:r>
    </w:p>
    <w:p w:rsidR="00486B76" w:rsidRPr="000616E2" w:rsidRDefault="00486B76" w:rsidP="000616E2">
      <w:pPr>
        <w:pStyle w:val="aa"/>
        <w:numPr>
          <w:ilvl w:val="0"/>
          <w:numId w:val="16"/>
        </w:numPr>
        <w:ind w:left="0"/>
        <w:jc w:val="both"/>
        <w:rPr>
          <w:sz w:val="24"/>
          <w:szCs w:val="24"/>
        </w:rPr>
      </w:pPr>
      <w:r w:rsidRPr="000616E2">
        <w:rPr>
          <w:sz w:val="24"/>
          <w:szCs w:val="24"/>
        </w:rPr>
        <w:t>грамотное композиционное решение постановки;</w:t>
      </w:r>
    </w:p>
    <w:p w:rsidR="00486B76" w:rsidRPr="000616E2" w:rsidRDefault="00486B76" w:rsidP="000616E2">
      <w:pPr>
        <w:pStyle w:val="aa"/>
        <w:numPr>
          <w:ilvl w:val="0"/>
          <w:numId w:val="16"/>
        </w:numPr>
        <w:ind w:left="0"/>
        <w:jc w:val="both"/>
        <w:rPr>
          <w:sz w:val="24"/>
          <w:szCs w:val="24"/>
        </w:rPr>
      </w:pPr>
      <w:r w:rsidRPr="000616E2">
        <w:rPr>
          <w:sz w:val="24"/>
          <w:szCs w:val="24"/>
        </w:rPr>
        <w:t>использование стиля;</w:t>
      </w:r>
    </w:p>
    <w:p w:rsidR="00486B76" w:rsidRPr="000616E2" w:rsidRDefault="00486B76" w:rsidP="000616E2">
      <w:pPr>
        <w:pStyle w:val="aa"/>
        <w:numPr>
          <w:ilvl w:val="0"/>
          <w:numId w:val="16"/>
        </w:numPr>
        <w:ind w:left="0"/>
        <w:jc w:val="both"/>
        <w:rPr>
          <w:sz w:val="24"/>
          <w:szCs w:val="24"/>
        </w:rPr>
      </w:pPr>
      <w:r w:rsidRPr="000616E2">
        <w:rPr>
          <w:sz w:val="24"/>
          <w:szCs w:val="24"/>
        </w:rPr>
        <w:t>грамотное цветовое и тоновое решение постановки;</w:t>
      </w:r>
    </w:p>
    <w:p w:rsidR="00486B76" w:rsidRPr="000616E2" w:rsidRDefault="00486B76" w:rsidP="000616E2">
      <w:pPr>
        <w:pStyle w:val="aa"/>
        <w:numPr>
          <w:ilvl w:val="0"/>
          <w:numId w:val="16"/>
        </w:numPr>
        <w:ind w:left="0"/>
        <w:jc w:val="both"/>
        <w:rPr>
          <w:sz w:val="24"/>
          <w:szCs w:val="24"/>
        </w:rPr>
      </w:pPr>
      <w:r w:rsidRPr="000616E2">
        <w:rPr>
          <w:sz w:val="24"/>
          <w:szCs w:val="24"/>
        </w:rPr>
        <w:t>правильность поэтапного выполнения работы;</w:t>
      </w:r>
    </w:p>
    <w:p w:rsidR="00486B76" w:rsidRPr="000616E2" w:rsidRDefault="00486B76" w:rsidP="000616E2">
      <w:pPr>
        <w:pStyle w:val="aa"/>
        <w:numPr>
          <w:ilvl w:val="0"/>
          <w:numId w:val="16"/>
        </w:numPr>
        <w:ind w:left="0"/>
        <w:jc w:val="both"/>
        <w:rPr>
          <w:sz w:val="24"/>
          <w:szCs w:val="24"/>
        </w:rPr>
      </w:pPr>
      <w:r w:rsidRPr="000616E2">
        <w:rPr>
          <w:sz w:val="24"/>
          <w:szCs w:val="24"/>
        </w:rPr>
        <w:t>умение работать  различными живописными материалами (акварель, гуашь, темпера);</w:t>
      </w:r>
    </w:p>
    <w:p w:rsidR="00486B76" w:rsidRPr="000616E2" w:rsidRDefault="00486B76" w:rsidP="000616E2">
      <w:pPr>
        <w:pStyle w:val="aa"/>
        <w:numPr>
          <w:ilvl w:val="0"/>
          <w:numId w:val="16"/>
        </w:numPr>
        <w:ind w:left="0"/>
        <w:jc w:val="both"/>
        <w:rPr>
          <w:sz w:val="24"/>
          <w:szCs w:val="24"/>
        </w:rPr>
      </w:pPr>
      <w:r w:rsidRPr="000616E2">
        <w:rPr>
          <w:sz w:val="24"/>
          <w:szCs w:val="24"/>
        </w:rPr>
        <w:t>культура подачи работы;</w:t>
      </w:r>
    </w:p>
    <w:p w:rsidR="00486B76" w:rsidRPr="000616E2" w:rsidRDefault="00486B76" w:rsidP="000616E2">
      <w:pPr>
        <w:pStyle w:val="aa"/>
        <w:numPr>
          <w:ilvl w:val="0"/>
          <w:numId w:val="16"/>
        </w:numPr>
        <w:ind w:left="0"/>
        <w:jc w:val="both"/>
        <w:rPr>
          <w:sz w:val="24"/>
          <w:szCs w:val="24"/>
        </w:rPr>
      </w:pPr>
      <w:r w:rsidRPr="000616E2">
        <w:rPr>
          <w:sz w:val="24"/>
          <w:szCs w:val="24"/>
        </w:rPr>
        <w:t>самостоятельность выполнения.</w:t>
      </w:r>
    </w:p>
    <w:p w:rsidR="00486B76" w:rsidRPr="000616E2" w:rsidRDefault="00486B76" w:rsidP="000616E2">
      <w:pPr>
        <w:jc w:val="both"/>
      </w:pPr>
      <w:r w:rsidRPr="000616E2">
        <w:rPr>
          <w:u w:val="single"/>
        </w:rPr>
        <w:t xml:space="preserve">Оценка </w:t>
      </w:r>
      <w:r w:rsidRPr="000616E2">
        <w:rPr>
          <w:i/>
          <w:u w:val="single"/>
        </w:rPr>
        <w:t>«отличн</w:t>
      </w:r>
      <w:r w:rsidRPr="000616E2">
        <w:rPr>
          <w:u w:val="single"/>
        </w:rPr>
        <w:t>о»</w:t>
      </w:r>
      <w:r w:rsidRPr="000616E2">
        <w:t xml:space="preserve"> ставится в случае, выполнения всех критериев. Таким образом, студент:</w:t>
      </w:r>
    </w:p>
    <w:p w:rsidR="00486B76" w:rsidRPr="000616E2" w:rsidRDefault="00486B76" w:rsidP="000616E2">
      <w:pPr>
        <w:numPr>
          <w:ilvl w:val="0"/>
          <w:numId w:val="16"/>
        </w:numPr>
        <w:ind w:left="0"/>
        <w:jc w:val="both"/>
      </w:pPr>
      <w:r w:rsidRPr="000616E2">
        <w:t xml:space="preserve"> знает основные положения дисциплины и применяет их для выполнения</w:t>
      </w:r>
    </w:p>
    <w:p w:rsidR="00486B76" w:rsidRPr="000616E2" w:rsidRDefault="00486B76" w:rsidP="000616E2">
      <w:pPr>
        <w:numPr>
          <w:ilvl w:val="0"/>
          <w:numId w:val="6"/>
        </w:numPr>
        <w:ind w:left="0"/>
        <w:contextualSpacing/>
      </w:pPr>
      <w:r w:rsidRPr="000616E2">
        <w:t>конкретного задания с соблюдением основных этапов создания живописной работы;</w:t>
      </w:r>
    </w:p>
    <w:p w:rsidR="00486B76" w:rsidRPr="000616E2" w:rsidRDefault="00486B76" w:rsidP="000616E2">
      <w:pPr>
        <w:numPr>
          <w:ilvl w:val="0"/>
          <w:numId w:val="6"/>
        </w:numPr>
        <w:ind w:left="0"/>
        <w:jc w:val="both"/>
      </w:pPr>
      <w:r w:rsidRPr="000616E2">
        <w:t>превосходно владеет композиционными приёмами и закономерностями;</w:t>
      </w:r>
    </w:p>
    <w:p w:rsidR="00486B76" w:rsidRPr="000616E2" w:rsidRDefault="00486B76" w:rsidP="000616E2">
      <w:pPr>
        <w:numPr>
          <w:ilvl w:val="0"/>
          <w:numId w:val="6"/>
        </w:numPr>
        <w:ind w:left="0"/>
        <w:contextualSpacing/>
      </w:pPr>
      <w:r w:rsidRPr="000616E2">
        <w:t xml:space="preserve"> знает стили;</w:t>
      </w:r>
    </w:p>
    <w:p w:rsidR="00486B76" w:rsidRPr="000616E2" w:rsidRDefault="00486B76" w:rsidP="000616E2">
      <w:pPr>
        <w:numPr>
          <w:ilvl w:val="0"/>
          <w:numId w:val="6"/>
        </w:numPr>
        <w:ind w:left="0"/>
        <w:contextualSpacing/>
      </w:pPr>
      <w:r w:rsidRPr="000616E2">
        <w:t>грамотно владеет цветовой и тоновой моделировкой формы;</w:t>
      </w:r>
    </w:p>
    <w:p w:rsidR="00486B76" w:rsidRPr="000616E2" w:rsidRDefault="00486B76" w:rsidP="000616E2">
      <w:pPr>
        <w:numPr>
          <w:ilvl w:val="0"/>
          <w:numId w:val="6"/>
        </w:numPr>
        <w:ind w:left="0"/>
        <w:contextualSpacing/>
      </w:pPr>
      <w:r w:rsidRPr="000616E2">
        <w:t>обладает превосходными колористическими данными;</w:t>
      </w:r>
    </w:p>
    <w:p w:rsidR="00486B76" w:rsidRPr="000616E2" w:rsidRDefault="00486B76" w:rsidP="000616E2">
      <w:pPr>
        <w:numPr>
          <w:ilvl w:val="0"/>
          <w:numId w:val="6"/>
        </w:numPr>
        <w:ind w:left="0"/>
        <w:contextualSpacing/>
      </w:pPr>
      <w:r w:rsidRPr="000616E2">
        <w:t xml:space="preserve">соблюдает правильную последовательность в выполнении </w:t>
      </w:r>
      <w:proofErr w:type="spellStart"/>
      <w:r w:rsidRPr="000616E2">
        <w:t>практичсекой</w:t>
      </w:r>
      <w:proofErr w:type="spellEnd"/>
      <w:r w:rsidRPr="000616E2">
        <w:t xml:space="preserve">  работы;</w:t>
      </w:r>
    </w:p>
    <w:p w:rsidR="00486B76" w:rsidRPr="000616E2" w:rsidRDefault="00486B76" w:rsidP="000616E2">
      <w:pPr>
        <w:numPr>
          <w:ilvl w:val="0"/>
          <w:numId w:val="6"/>
        </w:numPr>
        <w:ind w:left="0"/>
        <w:contextualSpacing/>
      </w:pPr>
      <w:r w:rsidRPr="000616E2">
        <w:t>совершенствует технические приемы  работы с различными живописными   материалами.</w:t>
      </w:r>
    </w:p>
    <w:p w:rsidR="00486B76" w:rsidRPr="000616E2" w:rsidRDefault="00486B76" w:rsidP="000616E2">
      <w:pPr>
        <w:jc w:val="both"/>
      </w:pPr>
    </w:p>
    <w:p w:rsidR="00486B76" w:rsidRPr="000616E2" w:rsidRDefault="00486B76" w:rsidP="000616E2">
      <w:pPr>
        <w:contextualSpacing/>
      </w:pPr>
      <w:r w:rsidRPr="000616E2">
        <w:rPr>
          <w:u w:val="single"/>
        </w:rPr>
        <w:t xml:space="preserve">Оценка </w:t>
      </w:r>
      <w:r w:rsidRPr="000616E2">
        <w:rPr>
          <w:i/>
          <w:u w:val="single"/>
        </w:rPr>
        <w:t xml:space="preserve">«хорошо» </w:t>
      </w:r>
      <w:r w:rsidRPr="000616E2">
        <w:t>ставится в случае,  если студент:</w:t>
      </w:r>
    </w:p>
    <w:p w:rsidR="00486B76" w:rsidRPr="000616E2" w:rsidRDefault="00486B76" w:rsidP="000616E2">
      <w:pPr>
        <w:contextualSpacing/>
      </w:pPr>
      <w:r w:rsidRPr="000616E2">
        <w:rPr>
          <w:lang w:eastAsia="en-US"/>
        </w:rPr>
        <w:t xml:space="preserve">                -    качественно выполняет практические задания;</w:t>
      </w:r>
    </w:p>
    <w:p w:rsidR="00486B76" w:rsidRPr="000616E2" w:rsidRDefault="00486B76" w:rsidP="000616E2">
      <w:pPr>
        <w:numPr>
          <w:ilvl w:val="0"/>
          <w:numId w:val="17"/>
        </w:numPr>
        <w:ind w:left="0"/>
        <w:jc w:val="both"/>
      </w:pPr>
      <w:r w:rsidRPr="000616E2">
        <w:t>знает основные положения дисциплины и применяет их для выполнения конкретного задания с соблюдением основных этапов создания живописной работы;</w:t>
      </w:r>
    </w:p>
    <w:p w:rsidR="00486B76" w:rsidRPr="000616E2" w:rsidRDefault="00486B76" w:rsidP="000616E2">
      <w:pPr>
        <w:numPr>
          <w:ilvl w:val="0"/>
          <w:numId w:val="17"/>
        </w:numPr>
        <w:ind w:left="0"/>
        <w:jc w:val="both"/>
      </w:pPr>
      <w:r w:rsidRPr="000616E2">
        <w:t>хорошо владеет композиционными приёмами и закономерностями;</w:t>
      </w:r>
    </w:p>
    <w:p w:rsidR="00486B76" w:rsidRPr="000616E2" w:rsidRDefault="00486B76" w:rsidP="000616E2">
      <w:pPr>
        <w:numPr>
          <w:ilvl w:val="0"/>
          <w:numId w:val="17"/>
        </w:numPr>
        <w:ind w:left="0"/>
        <w:jc w:val="both"/>
      </w:pPr>
    </w:p>
    <w:p w:rsidR="00486B76" w:rsidRPr="000616E2" w:rsidRDefault="00486B76" w:rsidP="000616E2">
      <w:pPr>
        <w:numPr>
          <w:ilvl w:val="0"/>
          <w:numId w:val="17"/>
        </w:numPr>
        <w:ind w:left="0"/>
        <w:contextualSpacing/>
      </w:pPr>
      <w:r w:rsidRPr="000616E2">
        <w:t>грамотно владеет цветовой и тоновой моделировкой формы;</w:t>
      </w:r>
    </w:p>
    <w:p w:rsidR="00486B76" w:rsidRPr="000616E2" w:rsidRDefault="00486B76" w:rsidP="000616E2">
      <w:pPr>
        <w:numPr>
          <w:ilvl w:val="0"/>
          <w:numId w:val="17"/>
        </w:numPr>
        <w:ind w:left="0"/>
        <w:jc w:val="both"/>
      </w:pPr>
      <w:r w:rsidRPr="000616E2">
        <w:t xml:space="preserve"> соблюдает правильную последовательность в выполнении работы от общего к частному и от частного к общему.</w:t>
      </w:r>
    </w:p>
    <w:p w:rsidR="00486B76" w:rsidRPr="000616E2" w:rsidRDefault="00486B76" w:rsidP="000616E2">
      <w:pPr>
        <w:widowControl/>
        <w:autoSpaceDE/>
        <w:autoSpaceDN/>
        <w:adjustRightInd/>
        <w:contextualSpacing/>
        <w:rPr>
          <w:lang w:eastAsia="en-US"/>
        </w:rPr>
      </w:pPr>
    </w:p>
    <w:p w:rsidR="00486B76" w:rsidRPr="000616E2" w:rsidRDefault="00486B76" w:rsidP="000616E2">
      <w:pPr>
        <w:tabs>
          <w:tab w:val="left" w:pos="851"/>
        </w:tabs>
        <w:jc w:val="both"/>
      </w:pPr>
      <w:r w:rsidRPr="000616E2">
        <w:rPr>
          <w:u w:val="single"/>
        </w:rPr>
        <w:t xml:space="preserve">Оценка </w:t>
      </w:r>
      <w:r w:rsidRPr="000616E2">
        <w:rPr>
          <w:i/>
          <w:u w:val="single"/>
        </w:rPr>
        <w:t>«удовлетворительно»</w:t>
      </w:r>
      <w:r w:rsidRPr="000616E2">
        <w:t xml:space="preserve"> ставится в случае,  если студент:</w:t>
      </w:r>
    </w:p>
    <w:p w:rsidR="00486B76" w:rsidRPr="000616E2" w:rsidRDefault="00486B76" w:rsidP="000616E2">
      <w:pPr>
        <w:numPr>
          <w:ilvl w:val="0"/>
          <w:numId w:val="17"/>
        </w:numPr>
        <w:tabs>
          <w:tab w:val="left" w:pos="851"/>
        </w:tabs>
        <w:ind w:left="0"/>
        <w:jc w:val="both"/>
        <w:rPr>
          <w:i/>
        </w:rPr>
      </w:pPr>
      <w:r w:rsidRPr="000616E2">
        <w:t>знает основные положения дисциплины и применяет их для выполнения конкретного задания с соблюдением основных этапов создания графического рисунка;</w:t>
      </w:r>
    </w:p>
    <w:p w:rsidR="00486B76" w:rsidRPr="000616E2" w:rsidRDefault="00486B76" w:rsidP="000616E2">
      <w:pPr>
        <w:numPr>
          <w:ilvl w:val="0"/>
          <w:numId w:val="17"/>
        </w:numPr>
        <w:tabs>
          <w:tab w:val="left" w:pos="851"/>
        </w:tabs>
        <w:ind w:left="0"/>
        <w:jc w:val="both"/>
        <w:rPr>
          <w:i/>
        </w:rPr>
      </w:pPr>
      <w:r w:rsidRPr="000616E2">
        <w:t xml:space="preserve"> владеет навыками конструктивного построения формы;</w:t>
      </w:r>
    </w:p>
    <w:p w:rsidR="00486B76" w:rsidRPr="000616E2" w:rsidRDefault="00486B76" w:rsidP="000616E2">
      <w:pPr>
        <w:numPr>
          <w:ilvl w:val="0"/>
          <w:numId w:val="17"/>
        </w:numPr>
        <w:tabs>
          <w:tab w:val="left" w:pos="851"/>
        </w:tabs>
        <w:ind w:left="0"/>
        <w:jc w:val="both"/>
        <w:rPr>
          <w:i/>
        </w:rPr>
      </w:pPr>
      <w:r w:rsidRPr="000616E2">
        <w:t>на низком уровне владеет цветовой и тоновой моделировкой формы;</w:t>
      </w:r>
    </w:p>
    <w:p w:rsidR="00486B76" w:rsidRPr="000616E2" w:rsidRDefault="00486B76" w:rsidP="000616E2">
      <w:pPr>
        <w:numPr>
          <w:ilvl w:val="0"/>
          <w:numId w:val="17"/>
        </w:numPr>
        <w:tabs>
          <w:tab w:val="left" w:pos="851"/>
        </w:tabs>
        <w:ind w:left="0"/>
        <w:jc w:val="both"/>
        <w:rPr>
          <w:i/>
        </w:rPr>
      </w:pPr>
      <w:r w:rsidRPr="000616E2">
        <w:t xml:space="preserve">нуждается в помощи по выполнению </w:t>
      </w:r>
      <w:proofErr w:type="spellStart"/>
      <w:r w:rsidRPr="000616E2">
        <w:t>практичсекой</w:t>
      </w:r>
      <w:proofErr w:type="spellEnd"/>
      <w:r w:rsidRPr="000616E2">
        <w:t xml:space="preserve"> работы. </w:t>
      </w:r>
    </w:p>
    <w:p w:rsidR="00486B76" w:rsidRPr="000616E2" w:rsidRDefault="00486B76" w:rsidP="000616E2">
      <w:pPr>
        <w:tabs>
          <w:tab w:val="left" w:pos="851"/>
        </w:tabs>
        <w:jc w:val="both"/>
      </w:pPr>
    </w:p>
    <w:p w:rsidR="00486B76" w:rsidRPr="000616E2" w:rsidRDefault="00486B76" w:rsidP="000616E2">
      <w:pPr>
        <w:tabs>
          <w:tab w:val="left" w:pos="851"/>
        </w:tabs>
        <w:jc w:val="both"/>
      </w:pPr>
      <w:r w:rsidRPr="000616E2">
        <w:rPr>
          <w:u w:val="single"/>
        </w:rPr>
        <w:t xml:space="preserve">Оценка «неудовлетворительно» </w:t>
      </w:r>
      <w:r w:rsidRPr="000616E2">
        <w:t>ставится в случае,  если студент:</w:t>
      </w:r>
    </w:p>
    <w:p w:rsidR="00486B76" w:rsidRPr="000616E2" w:rsidRDefault="00486B76" w:rsidP="000616E2">
      <w:pPr>
        <w:numPr>
          <w:ilvl w:val="0"/>
          <w:numId w:val="17"/>
        </w:numPr>
        <w:ind w:left="0"/>
      </w:pPr>
      <w:r w:rsidRPr="000616E2">
        <w:lastRenderedPageBreak/>
        <w:t xml:space="preserve">имеет представление о содержании дисциплины, но  не способен выполнить практическое задание; </w:t>
      </w:r>
    </w:p>
    <w:p w:rsidR="00486B76" w:rsidRPr="000616E2" w:rsidRDefault="00486B76" w:rsidP="000616E2">
      <w:pPr>
        <w:numPr>
          <w:ilvl w:val="0"/>
          <w:numId w:val="17"/>
        </w:numPr>
        <w:ind w:left="0"/>
      </w:pPr>
      <w:r w:rsidRPr="000616E2">
        <w:t>не владеет навыками конструктивного построения рисунка.</w:t>
      </w:r>
    </w:p>
    <w:p w:rsidR="00486B76" w:rsidRPr="000616E2" w:rsidRDefault="00486B76" w:rsidP="000616E2">
      <w:pPr>
        <w:numPr>
          <w:ilvl w:val="0"/>
          <w:numId w:val="17"/>
        </w:numPr>
        <w:tabs>
          <w:tab w:val="left" w:pos="851"/>
        </w:tabs>
        <w:ind w:left="0"/>
        <w:jc w:val="both"/>
        <w:rPr>
          <w:i/>
        </w:rPr>
      </w:pPr>
      <w:r w:rsidRPr="000616E2">
        <w:t>не владеет навыками цветовой и тоновой моделировкой формы.</w:t>
      </w:r>
    </w:p>
    <w:p w:rsidR="00486B76" w:rsidRPr="000616E2" w:rsidRDefault="00486B76" w:rsidP="000616E2">
      <w:pPr>
        <w:tabs>
          <w:tab w:val="left" w:pos="851"/>
        </w:tabs>
        <w:jc w:val="both"/>
      </w:pPr>
    </w:p>
    <w:p w:rsidR="00486B76" w:rsidRPr="000616E2" w:rsidRDefault="00486B76" w:rsidP="000616E2">
      <w:pPr>
        <w:pStyle w:val="a9"/>
        <w:numPr>
          <w:ilvl w:val="0"/>
          <w:numId w:val="1"/>
        </w:numPr>
        <w:ind w:left="0"/>
        <w:jc w:val="both"/>
        <w:rPr>
          <w:b/>
          <w:i/>
        </w:rPr>
      </w:pPr>
      <w:r w:rsidRPr="000616E2">
        <w:rPr>
          <w:b/>
          <w:i/>
        </w:rPr>
        <w:t>Перечень основной и дополнительной учебной литературы, необходимой для освоения дисциплины (модуля)</w:t>
      </w:r>
    </w:p>
    <w:p w:rsidR="00486B76" w:rsidRPr="000616E2" w:rsidRDefault="00486B76" w:rsidP="000616E2">
      <w:pPr>
        <w:pStyle w:val="a9"/>
        <w:ind w:left="0"/>
        <w:rPr>
          <w:b/>
          <w:i/>
        </w:rPr>
      </w:pPr>
    </w:p>
    <w:p w:rsidR="00486B76" w:rsidRPr="000616E2" w:rsidRDefault="00486B76" w:rsidP="000616E2">
      <w:pPr>
        <w:pStyle w:val="a9"/>
        <w:ind w:left="0"/>
        <w:rPr>
          <w:i/>
        </w:rPr>
      </w:pPr>
      <w:r w:rsidRPr="000616E2">
        <w:rPr>
          <w:i/>
        </w:rPr>
        <w:t>7.1 Основная учебная литература:</w:t>
      </w:r>
    </w:p>
    <w:p w:rsidR="00486B76" w:rsidRPr="000616E2" w:rsidRDefault="00486B76" w:rsidP="000616E2"/>
    <w:p w:rsidR="00486B76" w:rsidRPr="000616E2" w:rsidRDefault="00486B76" w:rsidP="000616E2">
      <w:proofErr w:type="spellStart"/>
      <w:r w:rsidRPr="000616E2">
        <w:t>НайдановГ.А</w:t>
      </w:r>
      <w:proofErr w:type="spellEnd"/>
      <w:r w:rsidRPr="000616E2">
        <w:t xml:space="preserve">. История орнамента [Электронный ресурс]: методические указания/ </w:t>
      </w:r>
      <w:proofErr w:type="spellStart"/>
      <w:r w:rsidRPr="000616E2">
        <w:t>НайдановГ.А</w:t>
      </w:r>
      <w:proofErr w:type="spellEnd"/>
      <w:r w:rsidRPr="000616E2">
        <w:t xml:space="preserve">., </w:t>
      </w:r>
      <w:proofErr w:type="spellStart"/>
      <w:r w:rsidRPr="000616E2">
        <w:t>ХалиуллинаО.Р</w:t>
      </w:r>
      <w:proofErr w:type="spellEnd"/>
      <w:r w:rsidRPr="000616E2">
        <w:t xml:space="preserve">.— </w:t>
      </w:r>
      <w:proofErr w:type="spellStart"/>
      <w:r w:rsidRPr="000616E2">
        <w:t>Электрон.текстовые</w:t>
      </w:r>
      <w:proofErr w:type="spellEnd"/>
      <w:r w:rsidRPr="000616E2">
        <w:t xml:space="preserve"> данные.— Оренбург: Оренбургский государственный университет, ЭБС АСВ, 2013.— 34 c.— Режим доступа: http://www.iprbookshop.ru/21597.— ЭБС «</w:t>
      </w:r>
      <w:proofErr w:type="spellStart"/>
      <w:r w:rsidRPr="000616E2">
        <w:t>IPRbooks</w:t>
      </w:r>
      <w:proofErr w:type="spellEnd"/>
      <w:r w:rsidRPr="000616E2">
        <w:t>», по паролю</w:t>
      </w:r>
    </w:p>
    <w:p w:rsidR="00486B76" w:rsidRPr="000616E2" w:rsidRDefault="00486B76" w:rsidP="000616E2"/>
    <w:p w:rsidR="00486B76" w:rsidRPr="000616E2" w:rsidRDefault="00486B76" w:rsidP="000616E2">
      <w:r w:rsidRPr="000616E2">
        <w:t xml:space="preserve">Бесчастнов Н.П. Художественный язык орнамента [Электронный ресурс]: учебное пособие/ Бесчастнов Н.П.— </w:t>
      </w:r>
      <w:proofErr w:type="spellStart"/>
      <w:r w:rsidRPr="000616E2">
        <w:t>Электрон.текстовые</w:t>
      </w:r>
      <w:proofErr w:type="spellEnd"/>
      <w:r w:rsidRPr="000616E2">
        <w:t xml:space="preserve"> данные.— М.: </w:t>
      </w:r>
      <w:proofErr w:type="spellStart"/>
      <w:r w:rsidRPr="000616E2">
        <w:t>Владос</w:t>
      </w:r>
      <w:proofErr w:type="spellEnd"/>
      <w:r w:rsidRPr="000616E2">
        <w:t>, 2010.— 335 c.— Режим доступа: http://www.iprbookshop.ru/14196.— ЭБС «</w:t>
      </w:r>
      <w:proofErr w:type="spellStart"/>
      <w:r w:rsidRPr="000616E2">
        <w:t>IPRbooks</w:t>
      </w:r>
      <w:proofErr w:type="spellEnd"/>
      <w:r w:rsidRPr="000616E2">
        <w:t>», по паролю</w:t>
      </w:r>
    </w:p>
    <w:p w:rsidR="00486B76" w:rsidRPr="000616E2" w:rsidRDefault="00486B76" w:rsidP="000616E2"/>
    <w:p w:rsidR="00486B76" w:rsidRPr="000616E2" w:rsidRDefault="00486B76" w:rsidP="000616E2">
      <w:pPr>
        <w:rPr>
          <w:b/>
        </w:rPr>
      </w:pPr>
      <w:proofErr w:type="spellStart"/>
      <w:r w:rsidRPr="000616E2">
        <w:t>АхметшинаА.К</w:t>
      </w:r>
      <w:proofErr w:type="spellEnd"/>
      <w:r w:rsidRPr="000616E2">
        <w:t xml:space="preserve">.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Pr="000616E2">
        <w:t>АхметшинаА.К</w:t>
      </w:r>
      <w:proofErr w:type="spellEnd"/>
      <w:r w:rsidRPr="000616E2">
        <w:t xml:space="preserve">.— </w:t>
      </w:r>
      <w:proofErr w:type="spellStart"/>
      <w:r w:rsidRPr="000616E2">
        <w:t>Электрон.текстовые</w:t>
      </w:r>
      <w:proofErr w:type="spellEnd"/>
      <w:r w:rsidRPr="000616E2">
        <w:t xml:space="preserve"> данные.— Набережные Челны: </w:t>
      </w:r>
      <w:proofErr w:type="spellStart"/>
      <w:r w:rsidRPr="000616E2">
        <w:t>Набережночелнинский</w:t>
      </w:r>
      <w:proofErr w:type="spellEnd"/>
      <w:r w:rsidRPr="000616E2">
        <w:t xml:space="preserve"> государственный педагогический университет, 2013.— 142 c.— Режим доступа: http://www.iprbookshop.ru/49920.— ЭБС «</w:t>
      </w:r>
      <w:proofErr w:type="spellStart"/>
      <w:r w:rsidRPr="000616E2">
        <w:t>IPRbooks</w:t>
      </w:r>
      <w:proofErr w:type="spellEnd"/>
      <w:r w:rsidRPr="000616E2">
        <w:t>», по паролю</w:t>
      </w:r>
    </w:p>
    <w:p w:rsidR="00486B76" w:rsidRPr="000616E2" w:rsidRDefault="00486B76" w:rsidP="000616E2">
      <w:r w:rsidRPr="000616E2">
        <w:t xml:space="preserve">. </w:t>
      </w:r>
    </w:p>
    <w:p w:rsidR="00486B76" w:rsidRPr="000616E2" w:rsidRDefault="00486B76" w:rsidP="000616E2">
      <w:pPr>
        <w:jc w:val="both"/>
      </w:pPr>
      <w:r w:rsidRPr="000616E2">
        <w:t xml:space="preserve">Бесчастнов Н. П. Изображение растительных мотивов : </w:t>
      </w:r>
      <w:proofErr w:type="spellStart"/>
      <w:r w:rsidRPr="000616E2">
        <w:t>учеб.пособие</w:t>
      </w:r>
      <w:proofErr w:type="spellEnd"/>
      <w:r w:rsidRPr="000616E2">
        <w:t xml:space="preserve"> для </w:t>
      </w:r>
    </w:p>
    <w:p w:rsidR="00486B76" w:rsidRPr="000616E2" w:rsidRDefault="00486B76" w:rsidP="000616E2">
      <w:pPr>
        <w:jc w:val="both"/>
      </w:pPr>
      <w:r w:rsidRPr="000616E2">
        <w:t xml:space="preserve">студентов вузов, обучающихся по направлению </w:t>
      </w:r>
      <w:proofErr w:type="spellStart"/>
      <w:r w:rsidRPr="000616E2">
        <w:t>подгот</w:t>
      </w:r>
      <w:proofErr w:type="spellEnd"/>
      <w:r w:rsidRPr="000616E2">
        <w:t xml:space="preserve">. </w:t>
      </w:r>
      <w:proofErr w:type="spellStart"/>
      <w:r w:rsidRPr="000616E2">
        <w:t>дипломир</w:t>
      </w:r>
      <w:proofErr w:type="spellEnd"/>
      <w:r w:rsidRPr="000616E2">
        <w:t>. специалистов   "</w:t>
      </w:r>
      <w:proofErr w:type="spellStart"/>
      <w:r w:rsidRPr="000616E2">
        <w:t>Худож</w:t>
      </w:r>
      <w:proofErr w:type="spellEnd"/>
      <w:r w:rsidRPr="000616E2">
        <w:t xml:space="preserve">. проектирование изделий </w:t>
      </w:r>
      <w:proofErr w:type="spellStart"/>
      <w:r w:rsidRPr="000616E2">
        <w:t>текстил</w:t>
      </w:r>
      <w:proofErr w:type="spellEnd"/>
      <w:r w:rsidRPr="000616E2">
        <w:t xml:space="preserve">. и </w:t>
      </w:r>
      <w:proofErr w:type="spellStart"/>
      <w:r w:rsidRPr="000616E2">
        <w:t>лег.пром-сти</w:t>
      </w:r>
      <w:proofErr w:type="spellEnd"/>
      <w:r w:rsidRPr="000616E2">
        <w:t xml:space="preserve">" / Н.П. Бесчастнов. - М. : </w:t>
      </w:r>
    </w:p>
    <w:p w:rsidR="00486B76" w:rsidRPr="000616E2" w:rsidRDefault="00486B76" w:rsidP="000616E2">
      <w:pPr>
        <w:jc w:val="both"/>
      </w:pPr>
      <w:proofErr w:type="spellStart"/>
      <w:r w:rsidRPr="000616E2">
        <w:t>Гуманитар</w:t>
      </w:r>
      <w:proofErr w:type="spellEnd"/>
      <w:r w:rsidRPr="000616E2">
        <w:t>. изд. центр ВЛАДОС, 2012. - 175 с.</w:t>
      </w:r>
    </w:p>
    <w:p w:rsidR="00486B76" w:rsidRPr="000616E2" w:rsidRDefault="00486B76" w:rsidP="000616E2">
      <w:pPr>
        <w:pStyle w:val="a9"/>
        <w:ind w:left="0"/>
        <w:jc w:val="both"/>
      </w:pPr>
    </w:p>
    <w:p w:rsidR="00486B76" w:rsidRPr="000616E2" w:rsidRDefault="00486B76" w:rsidP="000616E2">
      <w:pPr>
        <w:tabs>
          <w:tab w:val="left" w:pos="1560"/>
        </w:tabs>
        <w:rPr>
          <w:i/>
        </w:rPr>
      </w:pPr>
      <w:r w:rsidRPr="000616E2">
        <w:rPr>
          <w:i/>
        </w:rPr>
        <w:t>7.2 Дополнительная учебная литература:</w:t>
      </w:r>
    </w:p>
    <w:p w:rsidR="00486B76" w:rsidRPr="000616E2" w:rsidRDefault="00486B76" w:rsidP="000616E2">
      <w:pPr>
        <w:tabs>
          <w:tab w:val="left" w:pos="1560"/>
        </w:tabs>
      </w:pPr>
      <w:r w:rsidRPr="000616E2">
        <w:t xml:space="preserve">1.БуткевичЛ.М. История орнамента : </w:t>
      </w:r>
      <w:proofErr w:type="spellStart"/>
      <w:r w:rsidRPr="000616E2">
        <w:t>учеб.пособие</w:t>
      </w:r>
      <w:proofErr w:type="spellEnd"/>
      <w:r w:rsidRPr="000616E2">
        <w:t xml:space="preserve"> для студ. </w:t>
      </w:r>
      <w:proofErr w:type="spellStart"/>
      <w:r w:rsidRPr="000616E2">
        <w:t>высш</w:t>
      </w:r>
      <w:proofErr w:type="spellEnd"/>
      <w:r w:rsidRPr="000616E2">
        <w:t xml:space="preserve">. </w:t>
      </w:r>
      <w:proofErr w:type="spellStart"/>
      <w:r w:rsidRPr="000616E2">
        <w:t>пед</w:t>
      </w:r>
      <w:proofErr w:type="spellEnd"/>
      <w:r w:rsidRPr="000616E2">
        <w:t xml:space="preserve">. учеб. заведений, обучающихся по спец. «Изобразительное </w:t>
      </w:r>
    </w:p>
    <w:p w:rsidR="00486B76" w:rsidRPr="000616E2" w:rsidRDefault="00486B76" w:rsidP="000616E2">
      <w:pPr>
        <w:tabs>
          <w:tab w:val="left" w:pos="1560"/>
        </w:tabs>
      </w:pPr>
      <w:r w:rsidRPr="000616E2">
        <w:t xml:space="preserve">искусство» / Л.М. </w:t>
      </w:r>
      <w:proofErr w:type="spellStart"/>
      <w:r w:rsidRPr="000616E2">
        <w:t>Буткевич</w:t>
      </w:r>
      <w:proofErr w:type="spellEnd"/>
      <w:r w:rsidRPr="000616E2">
        <w:t>. - М. :</w:t>
      </w:r>
      <w:proofErr w:type="spellStart"/>
      <w:r w:rsidRPr="000616E2">
        <w:t>Гуманитар</w:t>
      </w:r>
      <w:proofErr w:type="spellEnd"/>
      <w:r w:rsidRPr="000616E2">
        <w:t>. изд. центр ВЛАДОС, 2008. - 267 с</w:t>
      </w:r>
    </w:p>
    <w:p w:rsidR="00486B76" w:rsidRPr="000616E2" w:rsidRDefault="00486B76" w:rsidP="000616E2">
      <w:pPr>
        <w:tabs>
          <w:tab w:val="left" w:pos="1560"/>
        </w:tabs>
      </w:pPr>
      <w:r w:rsidRPr="000616E2">
        <w:t xml:space="preserve">2. Бесчастнов Н.П. Художественный язык орнамента: Учебное пособие, М.: Изд-во </w:t>
      </w:r>
      <w:proofErr w:type="spellStart"/>
      <w:r w:rsidRPr="000616E2">
        <w:t>Владос</w:t>
      </w:r>
      <w:proofErr w:type="spellEnd"/>
      <w:r w:rsidRPr="000616E2">
        <w:t>», 2010 г., 368 с</w:t>
      </w:r>
    </w:p>
    <w:p w:rsidR="00486B76" w:rsidRPr="000616E2" w:rsidRDefault="00486B76" w:rsidP="000616E2">
      <w:pPr>
        <w:tabs>
          <w:tab w:val="left" w:pos="1701"/>
        </w:tabs>
        <w:ind w:firstLine="490"/>
        <w:rPr>
          <w:i/>
        </w:rPr>
      </w:pPr>
    </w:p>
    <w:p w:rsidR="00486B76" w:rsidRPr="000616E2" w:rsidRDefault="00486B76" w:rsidP="000616E2">
      <w:pPr>
        <w:tabs>
          <w:tab w:val="left" w:pos="1701"/>
        </w:tabs>
        <w:rPr>
          <w:i/>
        </w:rPr>
      </w:pPr>
      <w:r w:rsidRPr="000616E2">
        <w:rPr>
          <w:i/>
        </w:rPr>
        <w:t>7.3.Периодичекие издания</w:t>
      </w:r>
    </w:p>
    <w:p w:rsidR="00486B76" w:rsidRPr="000616E2" w:rsidRDefault="00486B76" w:rsidP="000616E2">
      <w:pPr>
        <w:tabs>
          <w:tab w:val="left" w:pos="1701"/>
        </w:tabs>
        <w:ind w:firstLine="490"/>
        <w:rPr>
          <w:i/>
        </w:rPr>
      </w:pPr>
    </w:p>
    <w:p w:rsidR="00486B76" w:rsidRPr="000616E2" w:rsidRDefault="00486B76" w:rsidP="000616E2">
      <w:pPr>
        <w:tabs>
          <w:tab w:val="left" w:pos="1701"/>
        </w:tabs>
        <w:jc w:val="both"/>
      </w:pPr>
      <w:r w:rsidRPr="000616E2">
        <w:t xml:space="preserve">1. Журнал </w:t>
      </w:r>
      <w:proofErr w:type="spellStart"/>
      <w:r w:rsidRPr="000616E2">
        <w:t>Интерьер+дизайн</w:t>
      </w:r>
      <w:proofErr w:type="spellEnd"/>
      <w:r w:rsidRPr="000616E2">
        <w:t xml:space="preserve"> 2012-2016 </w:t>
      </w:r>
    </w:p>
    <w:p w:rsidR="00486B76" w:rsidRPr="000616E2" w:rsidRDefault="00486B76" w:rsidP="000616E2">
      <w:pPr>
        <w:tabs>
          <w:tab w:val="left" w:pos="1701"/>
        </w:tabs>
        <w:jc w:val="both"/>
      </w:pPr>
      <w:r w:rsidRPr="000616E2">
        <w:t>2.Журнал</w:t>
      </w:r>
      <w:proofErr w:type="spellStart"/>
      <w:r w:rsidRPr="000616E2">
        <w:rPr>
          <w:lang w:val="en-US"/>
        </w:rPr>
        <w:t>Domus</w:t>
      </w:r>
      <w:proofErr w:type="spellEnd"/>
      <w:r w:rsidRPr="000616E2">
        <w:t xml:space="preserve"> 2011-2016</w:t>
      </w:r>
    </w:p>
    <w:p w:rsidR="00486B76" w:rsidRPr="000616E2" w:rsidRDefault="00486B76" w:rsidP="000616E2">
      <w:pPr>
        <w:tabs>
          <w:tab w:val="left" w:pos="1701"/>
        </w:tabs>
        <w:ind w:firstLine="490"/>
        <w:jc w:val="both"/>
      </w:pPr>
    </w:p>
    <w:p w:rsidR="00486B76" w:rsidRPr="000616E2" w:rsidRDefault="00486B76" w:rsidP="000616E2">
      <w:pPr>
        <w:pStyle w:val="a9"/>
        <w:numPr>
          <w:ilvl w:val="0"/>
          <w:numId w:val="1"/>
        </w:numPr>
        <w:ind w:left="0"/>
        <w:jc w:val="both"/>
        <w:rPr>
          <w:b/>
          <w:i/>
        </w:rPr>
      </w:pPr>
      <w:r w:rsidRPr="000616E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86B76" w:rsidRPr="000616E2" w:rsidRDefault="00486B76" w:rsidP="000616E2">
      <w:pPr>
        <w:pStyle w:val="a9"/>
        <w:ind w:left="0"/>
        <w:jc w:val="both"/>
        <w:rPr>
          <w:b/>
          <w:i/>
        </w:rPr>
      </w:pPr>
    </w:p>
    <w:p w:rsidR="00486B76" w:rsidRPr="000616E2" w:rsidRDefault="00486B76" w:rsidP="000616E2">
      <w:pPr>
        <w:pStyle w:val="a9"/>
        <w:numPr>
          <w:ilvl w:val="0"/>
          <w:numId w:val="3"/>
        </w:numPr>
        <w:ind w:left="0"/>
      </w:pPr>
      <w:r w:rsidRPr="000616E2">
        <w:rPr>
          <w:color w:val="333333"/>
          <w:shd w:val="clear" w:color="auto" w:fill="FFFFFF"/>
        </w:rPr>
        <w:t>www.iprbookshop.ru</w:t>
      </w:r>
    </w:p>
    <w:p w:rsidR="00486B76" w:rsidRPr="000616E2" w:rsidRDefault="00486B76" w:rsidP="000616E2">
      <w:pPr>
        <w:pStyle w:val="a9"/>
        <w:numPr>
          <w:ilvl w:val="0"/>
          <w:numId w:val="3"/>
        </w:numPr>
        <w:ind w:left="0"/>
      </w:pPr>
      <w:r w:rsidRPr="000616E2">
        <w:t>www.zipsites.ru –бесплатная электронная Интернет библиотека.</w:t>
      </w:r>
    </w:p>
    <w:p w:rsidR="00486B76" w:rsidRPr="000616E2" w:rsidRDefault="00486B76" w:rsidP="000616E2">
      <w:pPr>
        <w:pStyle w:val="a9"/>
        <w:numPr>
          <w:ilvl w:val="0"/>
          <w:numId w:val="3"/>
        </w:numPr>
        <w:ind w:left="0"/>
      </w:pPr>
      <w:r w:rsidRPr="000616E2">
        <w:t xml:space="preserve">www.elibraru.ru – бесплатная электронная Интернет библиотека. </w:t>
      </w:r>
    </w:p>
    <w:p w:rsidR="00486B76" w:rsidRPr="000616E2" w:rsidRDefault="00486B76" w:rsidP="000616E2">
      <w:pPr>
        <w:pStyle w:val="a9"/>
        <w:numPr>
          <w:ilvl w:val="0"/>
          <w:numId w:val="3"/>
        </w:numPr>
        <w:ind w:left="0"/>
      </w:pPr>
      <w:r w:rsidRPr="000616E2">
        <w:t>www.big.libraru.info – большая  электронная библиотека.</w:t>
      </w:r>
    </w:p>
    <w:p w:rsidR="00486B76" w:rsidRPr="000616E2" w:rsidRDefault="00486B76" w:rsidP="000616E2">
      <w:pPr>
        <w:pStyle w:val="a9"/>
        <w:ind w:left="0"/>
        <w:rPr>
          <w:b/>
          <w:i/>
        </w:rPr>
      </w:pPr>
    </w:p>
    <w:p w:rsidR="00486B76" w:rsidRPr="000616E2" w:rsidRDefault="00486B76" w:rsidP="000616E2">
      <w:pPr>
        <w:pStyle w:val="a9"/>
        <w:numPr>
          <w:ilvl w:val="0"/>
          <w:numId w:val="1"/>
        </w:numPr>
        <w:ind w:left="0"/>
        <w:jc w:val="both"/>
        <w:rPr>
          <w:b/>
          <w:i/>
        </w:rPr>
      </w:pPr>
      <w:r w:rsidRPr="000616E2">
        <w:rPr>
          <w:b/>
          <w:i/>
        </w:rPr>
        <w:t>Методические указания для обучающихся по освоению дисциплины (модуля)</w:t>
      </w:r>
    </w:p>
    <w:p w:rsidR="00486B76" w:rsidRPr="000616E2" w:rsidRDefault="00486B76" w:rsidP="000616E2">
      <w:pPr>
        <w:pStyle w:val="a9"/>
        <w:ind w:left="0"/>
        <w:jc w:val="both"/>
      </w:pPr>
    </w:p>
    <w:p w:rsidR="00486B76" w:rsidRPr="000616E2" w:rsidRDefault="00486B76" w:rsidP="000616E2">
      <w:pPr>
        <w:pStyle w:val="ConsPlusNormal"/>
        <w:widowControl/>
        <w:ind w:firstLine="708"/>
        <w:jc w:val="both"/>
        <w:rPr>
          <w:sz w:val="24"/>
          <w:szCs w:val="24"/>
        </w:rPr>
      </w:pPr>
      <w:r w:rsidRPr="000616E2">
        <w:rPr>
          <w:sz w:val="24"/>
          <w:szCs w:val="24"/>
        </w:rPr>
        <w:lastRenderedPageBreak/>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86B76" w:rsidRPr="000616E2" w:rsidRDefault="00486B76" w:rsidP="000616E2">
      <w:pPr>
        <w:pStyle w:val="ConsPlusNormal"/>
        <w:widowControl/>
        <w:ind w:firstLine="360"/>
        <w:jc w:val="both"/>
        <w:rPr>
          <w:sz w:val="24"/>
          <w:szCs w:val="24"/>
        </w:rPr>
      </w:pPr>
      <w:r w:rsidRPr="000616E2">
        <w:rPr>
          <w:sz w:val="24"/>
          <w:szCs w:val="24"/>
        </w:rPr>
        <w:t>Самостоятельная работа студентов складывается из следующих составляющих:</w:t>
      </w:r>
    </w:p>
    <w:p w:rsidR="00486B76" w:rsidRPr="000616E2" w:rsidRDefault="00486B76" w:rsidP="000616E2">
      <w:pPr>
        <w:pStyle w:val="ConsPlusNormal"/>
        <w:widowControl/>
        <w:numPr>
          <w:ilvl w:val="0"/>
          <w:numId w:val="9"/>
        </w:numPr>
        <w:adjustRightInd w:val="0"/>
        <w:ind w:left="0"/>
        <w:jc w:val="both"/>
        <w:rPr>
          <w:sz w:val="24"/>
          <w:szCs w:val="24"/>
        </w:rPr>
      </w:pPr>
      <w:r w:rsidRPr="000616E2">
        <w:rPr>
          <w:sz w:val="24"/>
          <w:szCs w:val="24"/>
        </w:rPr>
        <w:t>работа с основной и дополнительной литературой, с материалами интернета и конспектами лекций;</w:t>
      </w:r>
    </w:p>
    <w:p w:rsidR="00486B76" w:rsidRPr="000616E2" w:rsidRDefault="00486B76" w:rsidP="000616E2">
      <w:pPr>
        <w:pStyle w:val="ConsPlusNormal"/>
        <w:widowControl/>
        <w:numPr>
          <w:ilvl w:val="0"/>
          <w:numId w:val="9"/>
        </w:numPr>
        <w:adjustRightInd w:val="0"/>
        <w:ind w:left="0"/>
        <w:jc w:val="both"/>
        <w:rPr>
          <w:sz w:val="24"/>
          <w:szCs w:val="24"/>
        </w:rPr>
      </w:pPr>
      <w:r w:rsidRPr="000616E2">
        <w:rPr>
          <w:sz w:val="24"/>
          <w:szCs w:val="24"/>
        </w:rPr>
        <w:t>внеаудиторная подготовка к  дискуссиям, подготовка презентаций;</w:t>
      </w:r>
    </w:p>
    <w:p w:rsidR="00486B76" w:rsidRPr="000616E2" w:rsidRDefault="00486B76" w:rsidP="000616E2">
      <w:pPr>
        <w:pStyle w:val="ConsPlusNormal"/>
        <w:widowControl/>
        <w:numPr>
          <w:ilvl w:val="0"/>
          <w:numId w:val="9"/>
        </w:numPr>
        <w:adjustRightInd w:val="0"/>
        <w:ind w:left="0"/>
        <w:jc w:val="both"/>
        <w:rPr>
          <w:sz w:val="24"/>
          <w:szCs w:val="24"/>
        </w:rPr>
      </w:pPr>
      <w:r w:rsidRPr="000616E2">
        <w:rPr>
          <w:sz w:val="24"/>
          <w:szCs w:val="24"/>
        </w:rPr>
        <w:t>выполнение самостоятельных графических работ;</w:t>
      </w:r>
    </w:p>
    <w:p w:rsidR="00486B76" w:rsidRPr="000616E2" w:rsidRDefault="00486B76" w:rsidP="000616E2">
      <w:pPr>
        <w:pStyle w:val="ConsPlusNormal"/>
        <w:widowControl/>
        <w:numPr>
          <w:ilvl w:val="0"/>
          <w:numId w:val="9"/>
        </w:numPr>
        <w:adjustRightInd w:val="0"/>
        <w:ind w:left="0"/>
        <w:jc w:val="both"/>
        <w:rPr>
          <w:sz w:val="24"/>
          <w:szCs w:val="24"/>
        </w:rPr>
      </w:pPr>
      <w:r w:rsidRPr="000616E2">
        <w:rPr>
          <w:sz w:val="24"/>
          <w:szCs w:val="24"/>
        </w:rPr>
        <w:t>подготовка к  экзаменам непосредственно перед ними.</w:t>
      </w:r>
    </w:p>
    <w:p w:rsidR="00486B76" w:rsidRPr="000616E2" w:rsidRDefault="00486B76" w:rsidP="000616E2">
      <w:pPr>
        <w:ind w:firstLine="720"/>
        <w:jc w:val="both"/>
      </w:pPr>
      <w:r w:rsidRPr="000616E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486B76" w:rsidRPr="000616E2" w:rsidRDefault="00486B76" w:rsidP="000616E2">
      <w:pPr>
        <w:pStyle w:val="ConsPlusNormal"/>
        <w:widowControl/>
        <w:ind w:firstLine="360"/>
        <w:jc w:val="both"/>
        <w:rPr>
          <w:sz w:val="24"/>
          <w:szCs w:val="24"/>
        </w:rPr>
      </w:pPr>
      <w:r w:rsidRPr="000616E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486B76" w:rsidRPr="000616E2" w:rsidRDefault="00486B76" w:rsidP="000616E2">
      <w:pPr>
        <w:pStyle w:val="ConsPlusNormal"/>
        <w:widowControl/>
        <w:ind w:firstLine="360"/>
        <w:jc w:val="both"/>
        <w:rPr>
          <w:sz w:val="24"/>
          <w:szCs w:val="24"/>
        </w:rPr>
      </w:pPr>
      <w:r w:rsidRPr="000616E2">
        <w:rPr>
          <w:sz w:val="24"/>
          <w:szCs w:val="24"/>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486B76" w:rsidRPr="000616E2" w:rsidRDefault="00486B76" w:rsidP="000616E2">
      <w:pPr>
        <w:pStyle w:val="ConsPlusNormal"/>
        <w:widowControl/>
        <w:ind w:firstLine="360"/>
        <w:jc w:val="both"/>
        <w:rPr>
          <w:sz w:val="24"/>
          <w:szCs w:val="24"/>
        </w:rPr>
      </w:pPr>
      <w:r w:rsidRPr="000616E2">
        <w:rPr>
          <w:sz w:val="24"/>
          <w:szCs w:val="24"/>
        </w:rPr>
        <w:t>Для успешной сдачи  экзамена рекомендуется соблюдать следующие правила:</w:t>
      </w:r>
    </w:p>
    <w:p w:rsidR="00486B76" w:rsidRPr="000616E2" w:rsidRDefault="00486B76" w:rsidP="000616E2">
      <w:pPr>
        <w:pStyle w:val="ConsPlusNormal"/>
        <w:widowControl/>
        <w:numPr>
          <w:ilvl w:val="0"/>
          <w:numId w:val="10"/>
        </w:numPr>
        <w:adjustRightInd w:val="0"/>
        <w:ind w:left="0"/>
        <w:jc w:val="both"/>
        <w:rPr>
          <w:sz w:val="24"/>
          <w:szCs w:val="24"/>
        </w:rPr>
      </w:pPr>
      <w:r w:rsidRPr="000616E2">
        <w:rPr>
          <w:sz w:val="24"/>
          <w:szCs w:val="24"/>
        </w:rPr>
        <w:t>Подготовка к экзамену должна проводиться систематически, в течение всего семестра.</w:t>
      </w:r>
    </w:p>
    <w:p w:rsidR="00486B76" w:rsidRPr="000616E2" w:rsidRDefault="00486B76" w:rsidP="000616E2">
      <w:pPr>
        <w:pStyle w:val="ConsPlusNormal"/>
        <w:widowControl/>
        <w:numPr>
          <w:ilvl w:val="0"/>
          <w:numId w:val="10"/>
        </w:numPr>
        <w:adjustRightInd w:val="0"/>
        <w:ind w:left="0"/>
        <w:jc w:val="both"/>
        <w:rPr>
          <w:sz w:val="24"/>
          <w:szCs w:val="24"/>
        </w:rPr>
      </w:pPr>
      <w:r w:rsidRPr="000616E2">
        <w:rPr>
          <w:sz w:val="24"/>
          <w:szCs w:val="24"/>
        </w:rPr>
        <w:t xml:space="preserve">Интенсивная подготовка должна начаться не позднее, чем за месяц до экзамена. </w:t>
      </w:r>
    </w:p>
    <w:p w:rsidR="00486B76" w:rsidRPr="000616E2" w:rsidRDefault="00486B76" w:rsidP="000616E2">
      <w:pPr>
        <w:pStyle w:val="ConsPlusNormal"/>
        <w:widowControl/>
        <w:numPr>
          <w:ilvl w:val="0"/>
          <w:numId w:val="10"/>
        </w:numPr>
        <w:adjustRightInd w:val="0"/>
        <w:ind w:left="0"/>
        <w:jc w:val="both"/>
        <w:rPr>
          <w:sz w:val="24"/>
          <w:szCs w:val="24"/>
        </w:rPr>
      </w:pPr>
      <w:r w:rsidRPr="000616E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86B76" w:rsidRPr="000616E2" w:rsidRDefault="00486B76" w:rsidP="000616E2">
      <w:pPr>
        <w:pStyle w:val="ConsPlusNormal"/>
        <w:widowControl/>
        <w:ind w:firstLine="360"/>
        <w:jc w:val="both"/>
        <w:rPr>
          <w:sz w:val="24"/>
          <w:szCs w:val="24"/>
        </w:rPr>
      </w:pPr>
      <w:r w:rsidRPr="000616E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486B76" w:rsidRPr="000616E2" w:rsidRDefault="00486B76" w:rsidP="000616E2">
      <w:pPr>
        <w:pStyle w:val="ConsPlusNormal"/>
        <w:widowControl/>
        <w:ind w:firstLine="360"/>
        <w:jc w:val="both"/>
        <w:rPr>
          <w:sz w:val="24"/>
          <w:szCs w:val="24"/>
        </w:rPr>
      </w:pPr>
      <w:r w:rsidRPr="000616E2">
        <w:rPr>
          <w:sz w:val="24"/>
          <w:szCs w:val="24"/>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486B76" w:rsidRPr="000616E2" w:rsidRDefault="00486B76" w:rsidP="000616E2">
      <w:pPr>
        <w:pStyle w:val="ConsPlusNormal"/>
        <w:widowControl/>
        <w:ind w:firstLine="360"/>
        <w:jc w:val="both"/>
        <w:rPr>
          <w:sz w:val="24"/>
          <w:szCs w:val="24"/>
        </w:rPr>
      </w:pPr>
      <w:r w:rsidRPr="000616E2">
        <w:rPr>
          <w:sz w:val="24"/>
          <w:szCs w:val="24"/>
        </w:rPr>
        <w:t xml:space="preserve">Подробные методические указания для обучающихся см. в  учебно-методическом пособии:  Фарафонтова И.А.,  </w:t>
      </w:r>
      <w:proofErr w:type="spellStart"/>
      <w:r w:rsidRPr="000616E2">
        <w:rPr>
          <w:sz w:val="24"/>
          <w:szCs w:val="24"/>
        </w:rPr>
        <w:t>ПавловаС.А</w:t>
      </w:r>
      <w:proofErr w:type="spellEnd"/>
      <w:r w:rsidRPr="000616E2">
        <w:rPr>
          <w:sz w:val="24"/>
          <w:szCs w:val="24"/>
        </w:rPr>
        <w:t>. «</w:t>
      </w:r>
      <w:r w:rsidRPr="000616E2">
        <w:rPr>
          <w:b/>
          <w:i/>
          <w:sz w:val="24"/>
          <w:szCs w:val="24"/>
        </w:rPr>
        <w:t xml:space="preserve">Методические указания для обучающихся по освоению дисциплин»- </w:t>
      </w:r>
      <w:proofErr w:type="spellStart"/>
      <w:r w:rsidRPr="000616E2">
        <w:rPr>
          <w:b/>
          <w:sz w:val="24"/>
          <w:szCs w:val="24"/>
        </w:rPr>
        <w:t>размещеновэлектронной</w:t>
      </w:r>
      <w:proofErr w:type="spellEnd"/>
      <w:r w:rsidRPr="000616E2">
        <w:rPr>
          <w:b/>
          <w:sz w:val="24"/>
          <w:szCs w:val="24"/>
        </w:rPr>
        <w:t xml:space="preserve"> информационно-образовательной среде вуза.</w:t>
      </w:r>
    </w:p>
    <w:p w:rsidR="00486B76" w:rsidRPr="000616E2" w:rsidRDefault="00486B76" w:rsidP="000616E2">
      <w:pPr>
        <w:jc w:val="both"/>
      </w:pPr>
    </w:p>
    <w:p w:rsidR="00486B76" w:rsidRPr="000616E2" w:rsidRDefault="00486B76" w:rsidP="000616E2">
      <w:pPr>
        <w:pStyle w:val="a9"/>
        <w:numPr>
          <w:ilvl w:val="0"/>
          <w:numId w:val="1"/>
        </w:numPr>
        <w:ind w:left="0"/>
        <w:jc w:val="both"/>
        <w:rPr>
          <w:b/>
          <w:i/>
        </w:rPr>
      </w:pPr>
      <w:r w:rsidRPr="000616E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86B76" w:rsidRPr="000616E2" w:rsidRDefault="00486B76" w:rsidP="000616E2">
      <w:pPr>
        <w:pStyle w:val="a9"/>
        <w:ind w:left="0"/>
        <w:rPr>
          <w:b/>
          <w:i/>
        </w:rPr>
      </w:pPr>
    </w:p>
    <w:p w:rsidR="00486B76" w:rsidRPr="000616E2" w:rsidRDefault="00486B76" w:rsidP="000616E2">
      <w:pPr>
        <w:pStyle w:val="a9"/>
        <w:ind w:left="0"/>
      </w:pPr>
      <w:r w:rsidRPr="000616E2">
        <w:t xml:space="preserve">1.Операционная система </w:t>
      </w:r>
      <w:proofErr w:type="spellStart"/>
      <w:r w:rsidRPr="000616E2">
        <w:t>Windows</w:t>
      </w:r>
      <w:proofErr w:type="spellEnd"/>
      <w:r w:rsidRPr="000616E2">
        <w:t xml:space="preserve">. </w:t>
      </w:r>
    </w:p>
    <w:p w:rsidR="00486B76" w:rsidRPr="000616E2" w:rsidRDefault="00486B76" w:rsidP="000616E2">
      <w:pPr>
        <w:pStyle w:val="a9"/>
        <w:ind w:left="0"/>
      </w:pPr>
      <w:r w:rsidRPr="000616E2">
        <w:t xml:space="preserve">2. Интернет-браузер </w:t>
      </w:r>
      <w:proofErr w:type="spellStart"/>
      <w:r w:rsidRPr="000616E2">
        <w:t>InternetExplorer</w:t>
      </w:r>
      <w:proofErr w:type="spellEnd"/>
      <w:r w:rsidRPr="000616E2">
        <w:t xml:space="preserve"> (или любой другой). </w:t>
      </w:r>
    </w:p>
    <w:p w:rsidR="00486B76" w:rsidRPr="000616E2" w:rsidRDefault="00486B76" w:rsidP="000616E2">
      <w:pPr>
        <w:pStyle w:val="a9"/>
        <w:ind w:left="0"/>
      </w:pPr>
      <w:r w:rsidRPr="000616E2">
        <w:t xml:space="preserve">3. Офисный пакет </w:t>
      </w:r>
      <w:proofErr w:type="spellStart"/>
      <w:r w:rsidRPr="000616E2">
        <w:t>MicrosoftOffice</w:t>
      </w:r>
      <w:proofErr w:type="spellEnd"/>
      <w:r w:rsidRPr="000616E2">
        <w:t xml:space="preserve"> 2007 и выше. </w:t>
      </w:r>
    </w:p>
    <w:p w:rsidR="00486B76" w:rsidRPr="000616E2" w:rsidRDefault="00486B76" w:rsidP="000616E2">
      <w:pPr>
        <w:ind w:firstLine="708"/>
      </w:pPr>
      <w:r w:rsidRPr="000616E2">
        <w:t xml:space="preserve">4.Электронная библиотечная система </w:t>
      </w:r>
      <w:proofErr w:type="spellStart"/>
      <w:r w:rsidRPr="000616E2">
        <w:rPr>
          <w:lang w:val="en-US"/>
        </w:rPr>
        <w:t>IPRbooks</w:t>
      </w:r>
      <w:proofErr w:type="spellEnd"/>
      <w:r w:rsidR="003E1686">
        <w:fldChar w:fldCharType="begin"/>
      </w:r>
      <w:r w:rsidR="003E1686">
        <w:instrText xml:space="preserve"> HYPERLINK "http://www.iprbookshop.ru" </w:instrText>
      </w:r>
      <w:r w:rsidR="003E1686">
        <w:fldChar w:fldCharType="separate"/>
      </w:r>
      <w:r w:rsidRPr="000616E2">
        <w:rPr>
          <w:rStyle w:val="ad"/>
          <w:color w:val="auto"/>
          <w:shd w:val="clear" w:color="auto" w:fill="FFFFFF"/>
        </w:rPr>
        <w:t>www.iprbookshop.ru</w:t>
      </w:r>
      <w:r w:rsidR="003E1686">
        <w:rPr>
          <w:rStyle w:val="ad"/>
          <w:color w:val="auto"/>
          <w:shd w:val="clear" w:color="auto" w:fill="FFFFFF"/>
        </w:rPr>
        <w:fldChar w:fldCharType="end"/>
      </w:r>
    </w:p>
    <w:p w:rsidR="00486B76" w:rsidRPr="000616E2" w:rsidRDefault="00486B76" w:rsidP="000616E2">
      <w:pPr>
        <w:ind w:firstLine="708"/>
      </w:pPr>
      <w:r w:rsidRPr="000616E2">
        <w:t>5. Автоматизированная система управления учебным заведением  «</w:t>
      </w:r>
      <w:proofErr w:type="spellStart"/>
      <w:r w:rsidRPr="000616E2">
        <w:rPr>
          <w:lang w:val="en-US"/>
        </w:rPr>
        <w:t>UniversysWS</w:t>
      </w:r>
      <w:proofErr w:type="spellEnd"/>
      <w:r w:rsidRPr="000616E2">
        <w:t xml:space="preserve"> 5»</w:t>
      </w:r>
    </w:p>
    <w:p w:rsidR="00486B76" w:rsidRPr="000616E2" w:rsidRDefault="00486B76" w:rsidP="000616E2">
      <w:pPr>
        <w:ind w:firstLine="708"/>
      </w:pPr>
    </w:p>
    <w:p w:rsidR="00486B76" w:rsidRPr="000616E2" w:rsidRDefault="00486B76" w:rsidP="000616E2">
      <w:pPr>
        <w:pStyle w:val="a9"/>
        <w:numPr>
          <w:ilvl w:val="0"/>
          <w:numId w:val="1"/>
        </w:numPr>
        <w:ind w:left="0"/>
        <w:jc w:val="both"/>
        <w:rPr>
          <w:b/>
          <w:i/>
        </w:rPr>
      </w:pPr>
      <w:r w:rsidRPr="000616E2">
        <w:rPr>
          <w:b/>
          <w:i/>
        </w:rPr>
        <w:t xml:space="preserve"> Описание материально-технической базы, необходимой для осуществления образовательного процесса по дисциплине (модулю)</w:t>
      </w:r>
    </w:p>
    <w:p w:rsidR="00486B76" w:rsidRPr="000616E2" w:rsidRDefault="00486B76" w:rsidP="000616E2">
      <w:pPr>
        <w:pStyle w:val="a9"/>
        <w:ind w:left="0"/>
        <w:jc w:val="both"/>
      </w:pPr>
    </w:p>
    <w:p w:rsidR="00486B76" w:rsidRPr="000616E2" w:rsidRDefault="00486B76" w:rsidP="000616E2">
      <w:pPr>
        <w:pStyle w:val="a9"/>
        <w:ind w:left="0"/>
        <w:jc w:val="both"/>
      </w:pPr>
      <w:r w:rsidRPr="000616E2">
        <w:t xml:space="preserve">1.Компьютер мультимедиа </w:t>
      </w:r>
    </w:p>
    <w:p w:rsidR="00486B76" w:rsidRPr="000616E2" w:rsidRDefault="00486B76" w:rsidP="000616E2">
      <w:pPr>
        <w:pStyle w:val="a9"/>
        <w:ind w:left="0"/>
        <w:jc w:val="both"/>
      </w:pPr>
      <w:r w:rsidRPr="000616E2">
        <w:t>2.Прикладное программное обеспечение</w:t>
      </w:r>
    </w:p>
    <w:p w:rsidR="00486B76" w:rsidRPr="000616E2" w:rsidRDefault="00486B76" w:rsidP="000616E2">
      <w:pPr>
        <w:pStyle w:val="a9"/>
        <w:ind w:left="0"/>
        <w:jc w:val="both"/>
      </w:pPr>
      <w:r w:rsidRPr="000616E2">
        <w:t>3.Проектор</w:t>
      </w:r>
    </w:p>
    <w:p w:rsidR="00486B76" w:rsidRPr="000616E2" w:rsidRDefault="00486B76" w:rsidP="000616E2">
      <w:pPr>
        <w:pStyle w:val="a9"/>
        <w:ind w:left="0"/>
        <w:jc w:val="both"/>
      </w:pPr>
      <w:r w:rsidRPr="000616E2">
        <w:t>4.Колонки</w:t>
      </w:r>
    </w:p>
    <w:p w:rsidR="00486B76" w:rsidRPr="000616E2" w:rsidRDefault="00486B76" w:rsidP="000616E2">
      <w:pPr>
        <w:pStyle w:val="a9"/>
        <w:ind w:left="0"/>
        <w:jc w:val="both"/>
      </w:pPr>
      <w:r w:rsidRPr="000616E2">
        <w:t>5. Экран</w:t>
      </w:r>
    </w:p>
    <w:p w:rsidR="00486B76" w:rsidRPr="000616E2" w:rsidRDefault="00486B76" w:rsidP="000616E2"/>
    <w:p w:rsidR="00486B76" w:rsidRPr="000616E2" w:rsidRDefault="00486B76" w:rsidP="000616E2">
      <w:pPr>
        <w:pStyle w:val="a9"/>
        <w:numPr>
          <w:ilvl w:val="0"/>
          <w:numId w:val="1"/>
        </w:numPr>
        <w:ind w:left="0"/>
        <w:jc w:val="both"/>
        <w:rPr>
          <w:b/>
          <w:i/>
        </w:rPr>
      </w:pPr>
      <w:r w:rsidRPr="000616E2">
        <w:rPr>
          <w:b/>
          <w:i/>
        </w:rPr>
        <w:t>Образовательные технологии, используемые при освоении дисциплины</w:t>
      </w:r>
    </w:p>
    <w:p w:rsidR="00486B76" w:rsidRPr="000616E2" w:rsidRDefault="00486B76" w:rsidP="000616E2">
      <w:pPr>
        <w:pStyle w:val="a9"/>
        <w:ind w:left="0"/>
        <w:jc w:val="both"/>
        <w:rPr>
          <w:b/>
          <w:i/>
        </w:rPr>
      </w:pPr>
    </w:p>
    <w:p w:rsidR="00486B76" w:rsidRPr="000616E2" w:rsidRDefault="00486B76" w:rsidP="000616E2">
      <w:pPr>
        <w:tabs>
          <w:tab w:val="center" w:pos="4536"/>
          <w:tab w:val="right" w:pos="9072"/>
        </w:tabs>
        <w:jc w:val="both"/>
        <w:rPr>
          <w:rStyle w:val="FontStyle156"/>
          <w:sz w:val="24"/>
          <w:szCs w:val="24"/>
        </w:rPr>
      </w:pPr>
      <w:r w:rsidRPr="000616E2">
        <w:rPr>
          <w:rStyle w:val="FontStyle156"/>
          <w:sz w:val="24"/>
          <w:szCs w:val="24"/>
        </w:rPr>
        <w:tab/>
        <w:t xml:space="preserve">Для освоения дисциплины  используются как традиционные формы занятий – лекции </w:t>
      </w:r>
      <w:r w:rsidRPr="000616E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16E2">
        <w:rPr>
          <w:rStyle w:val="FontStyle156"/>
          <w:sz w:val="24"/>
          <w:szCs w:val="24"/>
        </w:rPr>
        <w:t xml:space="preserve"> и практические   занятия, так и активные и интерактивные формы занятий - «мозговой штурм». </w:t>
      </w:r>
    </w:p>
    <w:p w:rsidR="00486B76" w:rsidRPr="000616E2" w:rsidRDefault="00486B76" w:rsidP="000616E2">
      <w:pPr>
        <w:ind w:firstLine="708"/>
        <w:jc w:val="both"/>
        <w:rPr>
          <w:rStyle w:val="FontStyle156"/>
          <w:sz w:val="24"/>
          <w:szCs w:val="24"/>
        </w:rPr>
      </w:pPr>
      <w:r w:rsidRPr="000616E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486B76" w:rsidRPr="000616E2" w:rsidRDefault="00486B76" w:rsidP="000616E2">
      <w:pPr>
        <w:ind w:firstLine="708"/>
        <w:jc w:val="both"/>
      </w:pPr>
    </w:p>
    <w:p w:rsidR="00486B76" w:rsidRPr="000616E2" w:rsidRDefault="00486B76" w:rsidP="000616E2">
      <w:pPr>
        <w:tabs>
          <w:tab w:val="center" w:pos="4536"/>
          <w:tab w:val="right" w:pos="9072"/>
        </w:tabs>
        <w:jc w:val="both"/>
        <w:rPr>
          <w:b/>
        </w:rPr>
      </w:pPr>
      <w:r w:rsidRPr="000616E2">
        <w:rPr>
          <w:b/>
        </w:rPr>
        <w:t>12.1. В освоении учебной дисциплины  используются следующие традиционные образовательные технологии:</w:t>
      </w:r>
    </w:p>
    <w:p w:rsidR="00486B76" w:rsidRPr="000616E2" w:rsidRDefault="00486B76" w:rsidP="000616E2">
      <w:pPr>
        <w:tabs>
          <w:tab w:val="center" w:pos="4536"/>
          <w:tab w:val="right" w:pos="9072"/>
        </w:tabs>
      </w:pPr>
      <w:r w:rsidRPr="000616E2">
        <w:t>- чтение проблемно-информационных лекций с использованием доски и видеоматериалов (лекция 1-5);</w:t>
      </w:r>
    </w:p>
    <w:p w:rsidR="00486B76" w:rsidRPr="000616E2" w:rsidRDefault="00486B76" w:rsidP="000616E2">
      <w:pPr>
        <w:tabs>
          <w:tab w:val="center" w:pos="4536"/>
          <w:tab w:val="right" w:pos="9072"/>
        </w:tabs>
      </w:pPr>
      <w:r w:rsidRPr="000616E2">
        <w:t>- контрольные работы;</w:t>
      </w:r>
    </w:p>
    <w:p w:rsidR="00486B76" w:rsidRPr="000616E2" w:rsidRDefault="00486B76" w:rsidP="000616E2">
      <w:pPr>
        <w:tabs>
          <w:tab w:val="center" w:pos="4536"/>
          <w:tab w:val="right" w:pos="9072"/>
        </w:tabs>
      </w:pPr>
      <w:r w:rsidRPr="000616E2">
        <w:t>- консультации;</w:t>
      </w:r>
    </w:p>
    <w:p w:rsidR="00486B76" w:rsidRPr="000616E2" w:rsidRDefault="00486B76" w:rsidP="000616E2">
      <w:pPr>
        <w:tabs>
          <w:tab w:val="center" w:pos="4536"/>
          <w:tab w:val="right" w:pos="9072"/>
        </w:tabs>
      </w:pPr>
      <w:r w:rsidRPr="000616E2">
        <w:t>- самостоятельная работа студентов с учебной литературой и практическим выполнение задания графическими материалами;</w:t>
      </w:r>
    </w:p>
    <w:p w:rsidR="00486B76" w:rsidRPr="000616E2" w:rsidRDefault="00486B76" w:rsidP="000616E2">
      <w:pPr>
        <w:tabs>
          <w:tab w:val="center" w:pos="4536"/>
          <w:tab w:val="right" w:pos="9072"/>
        </w:tabs>
      </w:pPr>
      <w:r w:rsidRPr="000616E2">
        <w:t>- подготовка и обсуждение рефератов, презентаций;</w:t>
      </w:r>
    </w:p>
    <w:p w:rsidR="00486B76" w:rsidRPr="000616E2" w:rsidRDefault="00486B76" w:rsidP="000616E2">
      <w:pPr>
        <w:tabs>
          <w:tab w:val="center" w:pos="4536"/>
          <w:tab w:val="right" w:pos="9072"/>
        </w:tabs>
      </w:pPr>
    </w:p>
    <w:p w:rsidR="00486B76" w:rsidRPr="000616E2" w:rsidRDefault="00486B76" w:rsidP="000616E2">
      <w:pPr>
        <w:tabs>
          <w:tab w:val="center" w:pos="4536"/>
          <w:tab w:val="right" w:pos="9072"/>
        </w:tabs>
        <w:rPr>
          <w:b/>
        </w:rPr>
      </w:pPr>
      <w:r w:rsidRPr="000616E2">
        <w:rPr>
          <w:b/>
        </w:rPr>
        <w:t>12.2. Активные и интерактивные  методы и формы обучения</w:t>
      </w:r>
    </w:p>
    <w:p w:rsidR="00486B76" w:rsidRPr="000616E2" w:rsidRDefault="00486B76" w:rsidP="000616E2">
      <w:pPr>
        <w:tabs>
          <w:tab w:val="center" w:pos="4536"/>
          <w:tab w:val="right" w:pos="9072"/>
        </w:tabs>
        <w:jc w:val="both"/>
      </w:pPr>
      <w:r w:rsidRPr="000616E2">
        <w:t>Из перечня видов: («</w:t>
      </w:r>
      <w:r w:rsidRPr="000616E2">
        <w:rPr>
          <w:i/>
        </w:rPr>
        <w:t xml:space="preserve">мозговой штурм», анализ </w:t>
      </w:r>
      <w:proofErr w:type="spellStart"/>
      <w:r w:rsidRPr="000616E2">
        <w:rPr>
          <w:i/>
        </w:rPr>
        <w:t>НПА,анализ</w:t>
      </w:r>
      <w:proofErr w:type="spellEnd"/>
      <w:r w:rsidRPr="000616E2">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16E2">
        <w:t>) используются следующие:</w:t>
      </w:r>
    </w:p>
    <w:p w:rsidR="00486B76" w:rsidRPr="000616E2" w:rsidRDefault="00486B76" w:rsidP="000616E2">
      <w:pPr>
        <w:tabs>
          <w:tab w:val="center" w:pos="4536"/>
          <w:tab w:val="right" w:pos="9072"/>
        </w:tabs>
        <w:rPr>
          <w:i/>
        </w:rPr>
      </w:pPr>
      <w:r w:rsidRPr="000616E2">
        <w:rPr>
          <w:i/>
        </w:rPr>
        <w:t>-«мозговой штурм» при разработке эскизов к практическому графическому заданию</w:t>
      </w:r>
    </w:p>
    <w:p w:rsidR="00486B76" w:rsidRPr="000616E2" w:rsidRDefault="00486B76" w:rsidP="000616E2">
      <w:pPr>
        <w:tabs>
          <w:tab w:val="center" w:pos="4536"/>
          <w:tab w:val="right" w:pos="9072"/>
        </w:tabs>
        <w:rPr>
          <w:i/>
        </w:rPr>
      </w:pPr>
    </w:p>
    <w:p w:rsidR="00486B76" w:rsidRPr="000616E2" w:rsidRDefault="00486B76" w:rsidP="000616E2"/>
    <w:sectPr w:rsidR="00486B76" w:rsidRPr="000616E2" w:rsidSect="000616E2">
      <w:footerReference w:type="default" r:id="rId8"/>
      <w:type w:val="continuous"/>
      <w:pgSz w:w="11907" w:h="16839"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12A" w:rsidRDefault="0079212A" w:rsidP="00700678">
      <w:r>
        <w:separator/>
      </w:r>
    </w:p>
  </w:endnote>
  <w:endnote w:type="continuationSeparator" w:id="0">
    <w:p w:rsidR="0079212A" w:rsidRDefault="0079212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B76" w:rsidRDefault="003E1686">
    <w:pPr>
      <w:pStyle w:val="a6"/>
      <w:jc w:val="right"/>
    </w:pPr>
    <w:r>
      <w:fldChar w:fldCharType="begin"/>
    </w:r>
    <w:r>
      <w:instrText>PAGE   \* MERGEFORMAT</w:instrText>
    </w:r>
    <w:r>
      <w:fldChar w:fldCharType="separate"/>
    </w:r>
    <w:r w:rsidR="00064F96">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12A" w:rsidRDefault="0079212A" w:rsidP="00700678">
      <w:r>
        <w:separator/>
      </w:r>
    </w:p>
  </w:footnote>
  <w:footnote w:type="continuationSeparator" w:id="0">
    <w:p w:rsidR="0079212A" w:rsidRDefault="0079212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61156B"/>
    <w:multiLevelType w:val="hybridMultilevel"/>
    <w:tmpl w:val="1B1A17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0B05DEC"/>
    <w:multiLevelType w:val="multilevel"/>
    <w:tmpl w:val="01C0627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0F2538"/>
    <w:multiLevelType w:val="multilevel"/>
    <w:tmpl w:val="30DA6A62"/>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B1038B2"/>
    <w:multiLevelType w:val="multilevel"/>
    <w:tmpl w:val="C8D8A1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2D01EBA"/>
    <w:multiLevelType w:val="hybridMultilevel"/>
    <w:tmpl w:val="16AE5200"/>
    <w:lvl w:ilvl="0" w:tplc="0E5665D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4E619D7"/>
    <w:multiLevelType w:val="hybridMultilevel"/>
    <w:tmpl w:val="12D02BE6"/>
    <w:lvl w:ilvl="0" w:tplc="FCC81BB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FF4B9B"/>
    <w:multiLevelType w:val="hybridMultilevel"/>
    <w:tmpl w:val="9C56F70E"/>
    <w:lvl w:ilvl="0" w:tplc="0E5665D6">
      <w:start w:val="1"/>
      <w:numFmt w:val="decimal"/>
      <w:lvlText w:val="%1."/>
      <w:lvlJc w:val="left"/>
      <w:pPr>
        <w:ind w:left="1065" w:hanging="7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3"/>
  </w:num>
  <w:num w:numId="3">
    <w:abstractNumId w:val="2"/>
  </w:num>
  <w:num w:numId="4">
    <w:abstractNumId w:val="17"/>
  </w:num>
  <w:num w:numId="5">
    <w:abstractNumId w:val="10"/>
  </w:num>
  <w:num w:numId="6">
    <w:abstractNumId w:val="6"/>
  </w:num>
  <w:num w:numId="7">
    <w:abstractNumId w:val="8"/>
  </w:num>
  <w:num w:numId="8">
    <w:abstractNumId w:val="11"/>
  </w:num>
  <w:num w:numId="9">
    <w:abstractNumId w:val="4"/>
  </w:num>
  <w:num w:numId="10">
    <w:abstractNumId w:val="19"/>
  </w:num>
  <w:num w:numId="11">
    <w:abstractNumId w:val="12"/>
  </w:num>
  <w:num w:numId="12">
    <w:abstractNumId w:val="1"/>
  </w:num>
  <w:num w:numId="13">
    <w:abstractNumId w:val="15"/>
  </w:num>
  <w:num w:numId="14">
    <w:abstractNumId w:val="18"/>
  </w:num>
  <w:num w:numId="15">
    <w:abstractNumId w:val="14"/>
  </w:num>
  <w:num w:numId="16">
    <w:abstractNumId w:val="16"/>
  </w:num>
  <w:num w:numId="17">
    <w:abstractNumId w:val="5"/>
  </w:num>
  <w:num w:numId="18">
    <w:abstractNumId w:val="7"/>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07E9"/>
    <w:rsid w:val="00013DB0"/>
    <w:rsid w:val="00017E53"/>
    <w:rsid w:val="00020ABC"/>
    <w:rsid w:val="000240D7"/>
    <w:rsid w:val="00031C6A"/>
    <w:rsid w:val="0003772B"/>
    <w:rsid w:val="00045ECC"/>
    <w:rsid w:val="0005149A"/>
    <w:rsid w:val="000529C4"/>
    <w:rsid w:val="000553D0"/>
    <w:rsid w:val="000561D3"/>
    <w:rsid w:val="000616E2"/>
    <w:rsid w:val="00064F96"/>
    <w:rsid w:val="00080AF9"/>
    <w:rsid w:val="00093D70"/>
    <w:rsid w:val="000A4ACE"/>
    <w:rsid w:val="000B43B3"/>
    <w:rsid w:val="000C1ECD"/>
    <w:rsid w:val="000C504A"/>
    <w:rsid w:val="000E3F4D"/>
    <w:rsid w:val="000E4270"/>
    <w:rsid w:val="000F1B6F"/>
    <w:rsid w:val="000F76BF"/>
    <w:rsid w:val="001012D2"/>
    <w:rsid w:val="001016D7"/>
    <w:rsid w:val="001018BF"/>
    <w:rsid w:val="00115B56"/>
    <w:rsid w:val="001211E3"/>
    <w:rsid w:val="00130270"/>
    <w:rsid w:val="00135436"/>
    <w:rsid w:val="0013604F"/>
    <w:rsid w:val="00140367"/>
    <w:rsid w:val="00141E08"/>
    <w:rsid w:val="001434F2"/>
    <w:rsid w:val="0015090A"/>
    <w:rsid w:val="00162CA2"/>
    <w:rsid w:val="00171AC3"/>
    <w:rsid w:val="00175542"/>
    <w:rsid w:val="001766C1"/>
    <w:rsid w:val="00183AFF"/>
    <w:rsid w:val="001869EF"/>
    <w:rsid w:val="001A4053"/>
    <w:rsid w:val="001A5EC7"/>
    <w:rsid w:val="001B75FA"/>
    <w:rsid w:val="001D33A1"/>
    <w:rsid w:val="001D7A98"/>
    <w:rsid w:val="001F798C"/>
    <w:rsid w:val="00207B70"/>
    <w:rsid w:val="00213E0A"/>
    <w:rsid w:val="00214A8C"/>
    <w:rsid w:val="00216117"/>
    <w:rsid w:val="00225DB4"/>
    <w:rsid w:val="00227664"/>
    <w:rsid w:val="0024239D"/>
    <w:rsid w:val="00243AD7"/>
    <w:rsid w:val="00263757"/>
    <w:rsid w:val="0027621E"/>
    <w:rsid w:val="00282982"/>
    <w:rsid w:val="00287A54"/>
    <w:rsid w:val="00291643"/>
    <w:rsid w:val="00294664"/>
    <w:rsid w:val="002A021B"/>
    <w:rsid w:val="002A294F"/>
    <w:rsid w:val="002A3DCB"/>
    <w:rsid w:val="002A3FB0"/>
    <w:rsid w:val="002A7B7D"/>
    <w:rsid w:val="002B1738"/>
    <w:rsid w:val="002B7A2A"/>
    <w:rsid w:val="002C008D"/>
    <w:rsid w:val="002C6645"/>
    <w:rsid w:val="002C7721"/>
    <w:rsid w:val="002D097D"/>
    <w:rsid w:val="002D4C59"/>
    <w:rsid w:val="002D6426"/>
    <w:rsid w:val="002F5DC2"/>
    <w:rsid w:val="003041E5"/>
    <w:rsid w:val="00304207"/>
    <w:rsid w:val="0031138B"/>
    <w:rsid w:val="00325420"/>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96D"/>
    <w:rsid w:val="003B1D69"/>
    <w:rsid w:val="003C7F5B"/>
    <w:rsid w:val="003D1782"/>
    <w:rsid w:val="003D7129"/>
    <w:rsid w:val="003E1686"/>
    <w:rsid w:val="003E213F"/>
    <w:rsid w:val="003F665A"/>
    <w:rsid w:val="00406D20"/>
    <w:rsid w:val="00414FBA"/>
    <w:rsid w:val="00423BCD"/>
    <w:rsid w:val="00430D7E"/>
    <w:rsid w:val="00446E62"/>
    <w:rsid w:val="00464432"/>
    <w:rsid w:val="0047259A"/>
    <w:rsid w:val="00477FA3"/>
    <w:rsid w:val="00486B76"/>
    <w:rsid w:val="00487ADD"/>
    <w:rsid w:val="0049263C"/>
    <w:rsid w:val="004C0F0D"/>
    <w:rsid w:val="004C4CB9"/>
    <w:rsid w:val="004C5A92"/>
    <w:rsid w:val="004C6BDD"/>
    <w:rsid w:val="004E679F"/>
    <w:rsid w:val="005017D0"/>
    <w:rsid w:val="00502E9C"/>
    <w:rsid w:val="005072A6"/>
    <w:rsid w:val="00515582"/>
    <w:rsid w:val="00522C65"/>
    <w:rsid w:val="0052485C"/>
    <w:rsid w:val="00530F7B"/>
    <w:rsid w:val="005361B4"/>
    <w:rsid w:val="005501B8"/>
    <w:rsid w:val="005512C4"/>
    <w:rsid w:val="00554544"/>
    <w:rsid w:val="005568D2"/>
    <w:rsid w:val="00557E24"/>
    <w:rsid w:val="00574225"/>
    <w:rsid w:val="00574D64"/>
    <w:rsid w:val="00574EDD"/>
    <w:rsid w:val="005903A7"/>
    <w:rsid w:val="005A73F2"/>
    <w:rsid w:val="005A756A"/>
    <w:rsid w:val="005D3BA0"/>
    <w:rsid w:val="005E21F4"/>
    <w:rsid w:val="005E3BD6"/>
    <w:rsid w:val="005E4E00"/>
    <w:rsid w:val="005E7756"/>
    <w:rsid w:val="005F320E"/>
    <w:rsid w:val="005F68CB"/>
    <w:rsid w:val="006065D2"/>
    <w:rsid w:val="00606DAE"/>
    <w:rsid w:val="00607C09"/>
    <w:rsid w:val="00612E06"/>
    <w:rsid w:val="00614E13"/>
    <w:rsid w:val="0061544A"/>
    <w:rsid w:val="00621A10"/>
    <w:rsid w:val="00626851"/>
    <w:rsid w:val="0064477A"/>
    <w:rsid w:val="00651AE3"/>
    <w:rsid w:val="00655B7C"/>
    <w:rsid w:val="006615F3"/>
    <w:rsid w:val="00684E83"/>
    <w:rsid w:val="0069069A"/>
    <w:rsid w:val="00695075"/>
    <w:rsid w:val="006A35DA"/>
    <w:rsid w:val="006B05B3"/>
    <w:rsid w:val="006E0BC8"/>
    <w:rsid w:val="007003B7"/>
    <w:rsid w:val="00700678"/>
    <w:rsid w:val="0070106D"/>
    <w:rsid w:val="00711D46"/>
    <w:rsid w:val="00714167"/>
    <w:rsid w:val="00721371"/>
    <w:rsid w:val="007240F4"/>
    <w:rsid w:val="0073108F"/>
    <w:rsid w:val="00732AF5"/>
    <w:rsid w:val="00741395"/>
    <w:rsid w:val="00743DED"/>
    <w:rsid w:val="00752FD9"/>
    <w:rsid w:val="00760C32"/>
    <w:rsid w:val="00766510"/>
    <w:rsid w:val="00766A54"/>
    <w:rsid w:val="00772965"/>
    <w:rsid w:val="00773DBC"/>
    <w:rsid w:val="0079212A"/>
    <w:rsid w:val="007A052C"/>
    <w:rsid w:val="007A5ECF"/>
    <w:rsid w:val="007A644D"/>
    <w:rsid w:val="007C32C9"/>
    <w:rsid w:val="007C50E4"/>
    <w:rsid w:val="007D1F4C"/>
    <w:rsid w:val="007E73C9"/>
    <w:rsid w:val="007F6D04"/>
    <w:rsid w:val="00800A93"/>
    <w:rsid w:val="008065F4"/>
    <w:rsid w:val="00810BBE"/>
    <w:rsid w:val="00811968"/>
    <w:rsid w:val="008124CA"/>
    <w:rsid w:val="0081285A"/>
    <w:rsid w:val="00824286"/>
    <w:rsid w:val="00844E16"/>
    <w:rsid w:val="00846129"/>
    <w:rsid w:val="00847297"/>
    <w:rsid w:val="00854005"/>
    <w:rsid w:val="00856CA9"/>
    <w:rsid w:val="00857325"/>
    <w:rsid w:val="0086172A"/>
    <w:rsid w:val="00871723"/>
    <w:rsid w:val="00873DDD"/>
    <w:rsid w:val="00877963"/>
    <w:rsid w:val="0088550C"/>
    <w:rsid w:val="00890748"/>
    <w:rsid w:val="008930A8"/>
    <w:rsid w:val="00893933"/>
    <w:rsid w:val="00895865"/>
    <w:rsid w:val="008A6325"/>
    <w:rsid w:val="008B1710"/>
    <w:rsid w:val="008B4215"/>
    <w:rsid w:val="008C162A"/>
    <w:rsid w:val="008C29B1"/>
    <w:rsid w:val="008C45C4"/>
    <w:rsid w:val="008C5D6A"/>
    <w:rsid w:val="008D1601"/>
    <w:rsid w:val="008D55FB"/>
    <w:rsid w:val="008D5AD2"/>
    <w:rsid w:val="008D7883"/>
    <w:rsid w:val="008E278D"/>
    <w:rsid w:val="008E4ED9"/>
    <w:rsid w:val="008F5DC7"/>
    <w:rsid w:val="008F6E8D"/>
    <w:rsid w:val="00902708"/>
    <w:rsid w:val="00923E3D"/>
    <w:rsid w:val="00925104"/>
    <w:rsid w:val="00925B91"/>
    <w:rsid w:val="0093633B"/>
    <w:rsid w:val="00937296"/>
    <w:rsid w:val="00950F2E"/>
    <w:rsid w:val="0096099D"/>
    <w:rsid w:val="00963AEA"/>
    <w:rsid w:val="0096611A"/>
    <w:rsid w:val="0097452B"/>
    <w:rsid w:val="00981484"/>
    <w:rsid w:val="009867AC"/>
    <w:rsid w:val="0098691C"/>
    <w:rsid w:val="009A70C8"/>
    <w:rsid w:val="009B7D5D"/>
    <w:rsid w:val="009C4AE1"/>
    <w:rsid w:val="009D165C"/>
    <w:rsid w:val="009D47CF"/>
    <w:rsid w:val="009E0041"/>
    <w:rsid w:val="009E6D98"/>
    <w:rsid w:val="009E7E29"/>
    <w:rsid w:val="009F0018"/>
    <w:rsid w:val="009F241B"/>
    <w:rsid w:val="009F2437"/>
    <w:rsid w:val="009F2FAF"/>
    <w:rsid w:val="009F3E1E"/>
    <w:rsid w:val="009F3FA0"/>
    <w:rsid w:val="009F51E5"/>
    <w:rsid w:val="009F64D8"/>
    <w:rsid w:val="00A035CF"/>
    <w:rsid w:val="00A140FD"/>
    <w:rsid w:val="00A1488E"/>
    <w:rsid w:val="00A22089"/>
    <w:rsid w:val="00A32F52"/>
    <w:rsid w:val="00A43C2C"/>
    <w:rsid w:val="00A47639"/>
    <w:rsid w:val="00A57021"/>
    <w:rsid w:val="00A60F0F"/>
    <w:rsid w:val="00A622DC"/>
    <w:rsid w:val="00A6455B"/>
    <w:rsid w:val="00A80B03"/>
    <w:rsid w:val="00A80F07"/>
    <w:rsid w:val="00A84957"/>
    <w:rsid w:val="00A8617E"/>
    <w:rsid w:val="00A913BB"/>
    <w:rsid w:val="00A91723"/>
    <w:rsid w:val="00A946DA"/>
    <w:rsid w:val="00AB4A2C"/>
    <w:rsid w:val="00AC19EE"/>
    <w:rsid w:val="00AD11D7"/>
    <w:rsid w:val="00AD2DAD"/>
    <w:rsid w:val="00AE78A2"/>
    <w:rsid w:val="00AF2FBD"/>
    <w:rsid w:val="00B0190F"/>
    <w:rsid w:val="00B12478"/>
    <w:rsid w:val="00B14E2D"/>
    <w:rsid w:val="00B16304"/>
    <w:rsid w:val="00B22A28"/>
    <w:rsid w:val="00B35C0C"/>
    <w:rsid w:val="00B35DE8"/>
    <w:rsid w:val="00B416B3"/>
    <w:rsid w:val="00B428FA"/>
    <w:rsid w:val="00B437AF"/>
    <w:rsid w:val="00B477F4"/>
    <w:rsid w:val="00B566B0"/>
    <w:rsid w:val="00B6185F"/>
    <w:rsid w:val="00B65308"/>
    <w:rsid w:val="00B7627F"/>
    <w:rsid w:val="00B9122A"/>
    <w:rsid w:val="00B91EF8"/>
    <w:rsid w:val="00BC1411"/>
    <w:rsid w:val="00BC5377"/>
    <w:rsid w:val="00BD11A4"/>
    <w:rsid w:val="00BD28D0"/>
    <w:rsid w:val="00BD5C6D"/>
    <w:rsid w:val="00BE3F9F"/>
    <w:rsid w:val="00BE4FF1"/>
    <w:rsid w:val="00BE6563"/>
    <w:rsid w:val="00BF0CF2"/>
    <w:rsid w:val="00BF356E"/>
    <w:rsid w:val="00BF407F"/>
    <w:rsid w:val="00BF7025"/>
    <w:rsid w:val="00C01124"/>
    <w:rsid w:val="00C06957"/>
    <w:rsid w:val="00C070BE"/>
    <w:rsid w:val="00C25574"/>
    <w:rsid w:val="00C275E1"/>
    <w:rsid w:val="00C37266"/>
    <w:rsid w:val="00C46B2C"/>
    <w:rsid w:val="00C5155B"/>
    <w:rsid w:val="00C55621"/>
    <w:rsid w:val="00C56D9C"/>
    <w:rsid w:val="00C653FA"/>
    <w:rsid w:val="00C70693"/>
    <w:rsid w:val="00C80958"/>
    <w:rsid w:val="00C83404"/>
    <w:rsid w:val="00C83A36"/>
    <w:rsid w:val="00C86DBD"/>
    <w:rsid w:val="00CA631C"/>
    <w:rsid w:val="00CC38E8"/>
    <w:rsid w:val="00CC6DBA"/>
    <w:rsid w:val="00CD18A6"/>
    <w:rsid w:val="00CD2326"/>
    <w:rsid w:val="00CF1FA5"/>
    <w:rsid w:val="00CF21FE"/>
    <w:rsid w:val="00D06028"/>
    <w:rsid w:val="00D108F6"/>
    <w:rsid w:val="00D24D89"/>
    <w:rsid w:val="00D377F7"/>
    <w:rsid w:val="00D37E73"/>
    <w:rsid w:val="00D4076A"/>
    <w:rsid w:val="00D42417"/>
    <w:rsid w:val="00D437FE"/>
    <w:rsid w:val="00D66B2E"/>
    <w:rsid w:val="00D67AF5"/>
    <w:rsid w:val="00D75B31"/>
    <w:rsid w:val="00D8157D"/>
    <w:rsid w:val="00D83BE5"/>
    <w:rsid w:val="00D83CEA"/>
    <w:rsid w:val="00D84F48"/>
    <w:rsid w:val="00D87978"/>
    <w:rsid w:val="00D9522E"/>
    <w:rsid w:val="00DA3C4B"/>
    <w:rsid w:val="00DB0EF0"/>
    <w:rsid w:val="00DB35A7"/>
    <w:rsid w:val="00DB42C6"/>
    <w:rsid w:val="00DB4F00"/>
    <w:rsid w:val="00DB77A2"/>
    <w:rsid w:val="00DC272C"/>
    <w:rsid w:val="00DD115E"/>
    <w:rsid w:val="00DD124E"/>
    <w:rsid w:val="00DE226E"/>
    <w:rsid w:val="00DE36EB"/>
    <w:rsid w:val="00DE4061"/>
    <w:rsid w:val="00DF0304"/>
    <w:rsid w:val="00E05591"/>
    <w:rsid w:val="00E05CD8"/>
    <w:rsid w:val="00E16BF4"/>
    <w:rsid w:val="00E25BB8"/>
    <w:rsid w:val="00E42920"/>
    <w:rsid w:val="00E5078C"/>
    <w:rsid w:val="00E5286A"/>
    <w:rsid w:val="00E6274F"/>
    <w:rsid w:val="00E63ECF"/>
    <w:rsid w:val="00E77251"/>
    <w:rsid w:val="00E85924"/>
    <w:rsid w:val="00E87BC3"/>
    <w:rsid w:val="00E97EAE"/>
    <w:rsid w:val="00EA5D9D"/>
    <w:rsid w:val="00EB12AB"/>
    <w:rsid w:val="00EB3A07"/>
    <w:rsid w:val="00ED3BC7"/>
    <w:rsid w:val="00ED4274"/>
    <w:rsid w:val="00EE3923"/>
    <w:rsid w:val="00EE4163"/>
    <w:rsid w:val="00F10668"/>
    <w:rsid w:val="00F12439"/>
    <w:rsid w:val="00F36C0A"/>
    <w:rsid w:val="00F45429"/>
    <w:rsid w:val="00F476F1"/>
    <w:rsid w:val="00F50FCF"/>
    <w:rsid w:val="00F51E21"/>
    <w:rsid w:val="00F548AD"/>
    <w:rsid w:val="00F54BA3"/>
    <w:rsid w:val="00F6315D"/>
    <w:rsid w:val="00F706C4"/>
    <w:rsid w:val="00F96239"/>
    <w:rsid w:val="00FA2D42"/>
    <w:rsid w:val="00FA42D7"/>
    <w:rsid w:val="00FA5C98"/>
    <w:rsid w:val="00FB519E"/>
    <w:rsid w:val="00FB6D33"/>
    <w:rsid w:val="00FD3F02"/>
    <w:rsid w:val="00FD64D8"/>
    <w:rsid w:val="00FF0509"/>
    <w:rsid w:val="00FF1D22"/>
    <w:rsid w:val="00FF3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table" w:customStyle="1" w:styleId="10">
    <w:name w:val="Сетка таблицы1"/>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DE22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uiPriority w:val="99"/>
    <w:rsid w:val="00D377F7"/>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316882">
      <w:marLeft w:val="0"/>
      <w:marRight w:val="0"/>
      <w:marTop w:val="0"/>
      <w:marBottom w:val="0"/>
      <w:divBdr>
        <w:top w:val="none" w:sz="0" w:space="0" w:color="auto"/>
        <w:left w:val="none" w:sz="0" w:space="0" w:color="auto"/>
        <w:bottom w:val="none" w:sz="0" w:space="0" w:color="auto"/>
        <w:right w:val="none" w:sz="0" w:space="0" w:color="auto"/>
      </w:divBdr>
      <w:divsChild>
        <w:div w:id="1130316901">
          <w:marLeft w:val="0"/>
          <w:marRight w:val="0"/>
          <w:marTop w:val="0"/>
          <w:marBottom w:val="0"/>
          <w:divBdr>
            <w:top w:val="none" w:sz="0" w:space="0" w:color="auto"/>
            <w:left w:val="none" w:sz="0" w:space="0" w:color="auto"/>
            <w:bottom w:val="none" w:sz="0" w:space="0" w:color="auto"/>
            <w:right w:val="none" w:sz="0" w:space="0" w:color="auto"/>
          </w:divBdr>
        </w:div>
        <w:div w:id="1130316903">
          <w:marLeft w:val="0"/>
          <w:marRight w:val="0"/>
          <w:marTop w:val="0"/>
          <w:marBottom w:val="0"/>
          <w:divBdr>
            <w:top w:val="none" w:sz="0" w:space="0" w:color="auto"/>
            <w:left w:val="none" w:sz="0" w:space="0" w:color="auto"/>
            <w:bottom w:val="none" w:sz="0" w:space="0" w:color="auto"/>
            <w:right w:val="none" w:sz="0" w:space="0" w:color="auto"/>
          </w:divBdr>
        </w:div>
        <w:div w:id="1130316921">
          <w:marLeft w:val="0"/>
          <w:marRight w:val="0"/>
          <w:marTop w:val="0"/>
          <w:marBottom w:val="0"/>
          <w:divBdr>
            <w:top w:val="none" w:sz="0" w:space="0" w:color="auto"/>
            <w:left w:val="none" w:sz="0" w:space="0" w:color="auto"/>
            <w:bottom w:val="none" w:sz="0" w:space="0" w:color="auto"/>
            <w:right w:val="none" w:sz="0" w:space="0" w:color="auto"/>
          </w:divBdr>
        </w:div>
      </w:divsChild>
    </w:div>
    <w:div w:id="1130316886">
      <w:marLeft w:val="0"/>
      <w:marRight w:val="0"/>
      <w:marTop w:val="0"/>
      <w:marBottom w:val="0"/>
      <w:divBdr>
        <w:top w:val="none" w:sz="0" w:space="0" w:color="auto"/>
        <w:left w:val="none" w:sz="0" w:space="0" w:color="auto"/>
        <w:bottom w:val="none" w:sz="0" w:space="0" w:color="auto"/>
        <w:right w:val="none" w:sz="0" w:space="0" w:color="auto"/>
      </w:divBdr>
    </w:div>
    <w:div w:id="1130316896">
      <w:marLeft w:val="0"/>
      <w:marRight w:val="0"/>
      <w:marTop w:val="0"/>
      <w:marBottom w:val="0"/>
      <w:divBdr>
        <w:top w:val="none" w:sz="0" w:space="0" w:color="auto"/>
        <w:left w:val="none" w:sz="0" w:space="0" w:color="auto"/>
        <w:bottom w:val="none" w:sz="0" w:space="0" w:color="auto"/>
        <w:right w:val="none" w:sz="0" w:space="0" w:color="auto"/>
      </w:divBdr>
    </w:div>
    <w:div w:id="1130316897">
      <w:marLeft w:val="0"/>
      <w:marRight w:val="0"/>
      <w:marTop w:val="0"/>
      <w:marBottom w:val="0"/>
      <w:divBdr>
        <w:top w:val="none" w:sz="0" w:space="0" w:color="auto"/>
        <w:left w:val="none" w:sz="0" w:space="0" w:color="auto"/>
        <w:bottom w:val="none" w:sz="0" w:space="0" w:color="auto"/>
        <w:right w:val="none" w:sz="0" w:space="0" w:color="auto"/>
      </w:divBdr>
    </w:div>
    <w:div w:id="1130316909">
      <w:marLeft w:val="0"/>
      <w:marRight w:val="0"/>
      <w:marTop w:val="0"/>
      <w:marBottom w:val="0"/>
      <w:divBdr>
        <w:top w:val="none" w:sz="0" w:space="0" w:color="auto"/>
        <w:left w:val="none" w:sz="0" w:space="0" w:color="auto"/>
        <w:bottom w:val="none" w:sz="0" w:space="0" w:color="auto"/>
        <w:right w:val="none" w:sz="0" w:space="0" w:color="auto"/>
      </w:divBdr>
      <w:divsChild>
        <w:div w:id="1130316878">
          <w:marLeft w:val="0"/>
          <w:marRight w:val="0"/>
          <w:marTop w:val="0"/>
          <w:marBottom w:val="0"/>
          <w:divBdr>
            <w:top w:val="none" w:sz="0" w:space="0" w:color="auto"/>
            <w:left w:val="none" w:sz="0" w:space="0" w:color="auto"/>
            <w:bottom w:val="none" w:sz="0" w:space="0" w:color="auto"/>
            <w:right w:val="none" w:sz="0" w:space="0" w:color="auto"/>
          </w:divBdr>
        </w:div>
        <w:div w:id="1130316879">
          <w:marLeft w:val="0"/>
          <w:marRight w:val="0"/>
          <w:marTop w:val="0"/>
          <w:marBottom w:val="0"/>
          <w:divBdr>
            <w:top w:val="none" w:sz="0" w:space="0" w:color="auto"/>
            <w:left w:val="none" w:sz="0" w:space="0" w:color="auto"/>
            <w:bottom w:val="none" w:sz="0" w:space="0" w:color="auto"/>
            <w:right w:val="none" w:sz="0" w:space="0" w:color="auto"/>
          </w:divBdr>
        </w:div>
        <w:div w:id="1130316881">
          <w:marLeft w:val="0"/>
          <w:marRight w:val="0"/>
          <w:marTop w:val="0"/>
          <w:marBottom w:val="0"/>
          <w:divBdr>
            <w:top w:val="none" w:sz="0" w:space="0" w:color="auto"/>
            <w:left w:val="none" w:sz="0" w:space="0" w:color="auto"/>
            <w:bottom w:val="none" w:sz="0" w:space="0" w:color="auto"/>
            <w:right w:val="none" w:sz="0" w:space="0" w:color="auto"/>
          </w:divBdr>
        </w:div>
        <w:div w:id="1130316883">
          <w:marLeft w:val="0"/>
          <w:marRight w:val="0"/>
          <w:marTop w:val="0"/>
          <w:marBottom w:val="0"/>
          <w:divBdr>
            <w:top w:val="none" w:sz="0" w:space="0" w:color="auto"/>
            <w:left w:val="none" w:sz="0" w:space="0" w:color="auto"/>
            <w:bottom w:val="none" w:sz="0" w:space="0" w:color="auto"/>
            <w:right w:val="none" w:sz="0" w:space="0" w:color="auto"/>
          </w:divBdr>
        </w:div>
        <w:div w:id="1130316884">
          <w:marLeft w:val="0"/>
          <w:marRight w:val="0"/>
          <w:marTop w:val="0"/>
          <w:marBottom w:val="0"/>
          <w:divBdr>
            <w:top w:val="none" w:sz="0" w:space="0" w:color="auto"/>
            <w:left w:val="none" w:sz="0" w:space="0" w:color="auto"/>
            <w:bottom w:val="none" w:sz="0" w:space="0" w:color="auto"/>
            <w:right w:val="none" w:sz="0" w:space="0" w:color="auto"/>
          </w:divBdr>
        </w:div>
        <w:div w:id="1130316887">
          <w:marLeft w:val="0"/>
          <w:marRight w:val="0"/>
          <w:marTop w:val="0"/>
          <w:marBottom w:val="0"/>
          <w:divBdr>
            <w:top w:val="none" w:sz="0" w:space="0" w:color="auto"/>
            <w:left w:val="none" w:sz="0" w:space="0" w:color="auto"/>
            <w:bottom w:val="none" w:sz="0" w:space="0" w:color="auto"/>
            <w:right w:val="none" w:sz="0" w:space="0" w:color="auto"/>
          </w:divBdr>
        </w:div>
        <w:div w:id="1130316888">
          <w:marLeft w:val="0"/>
          <w:marRight w:val="0"/>
          <w:marTop w:val="0"/>
          <w:marBottom w:val="0"/>
          <w:divBdr>
            <w:top w:val="none" w:sz="0" w:space="0" w:color="auto"/>
            <w:left w:val="none" w:sz="0" w:space="0" w:color="auto"/>
            <w:bottom w:val="none" w:sz="0" w:space="0" w:color="auto"/>
            <w:right w:val="none" w:sz="0" w:space="0" w:color="auto"/>
          </w:divBdr>
        </w:div>
        <w:div w:id="1130316889">
          <w:marLeft w:val="0"/>
          <w:marRight w:val="0"/>
          <w:marTop w:val="0"/>
          <w:marBottom w:val="0"/>
          <w:divBdr>
            <w:top w:val="none" w:sz="0" w:space="0" w:color="auto"/>
            <w:left w:val="none" w:sz="0" w:space="0" w:color="auto"/>
            <w:bottom w:val="none" w:sz="0" w:space="0" w:color="auto"/>
            <w:right w:val="none" w:sz="0" w:space="0" w:color="auto"/>
          </w:divBdr>
        </w:div>
        <w:div w:id="1130316891">
          <w:marLeft w:val="0"/>
          <w:marRight w:val="0"/>
          <w:marTop w:val="0"/>
          <w:marBottom w:val="0"/>
          <w:divBdr>
            <w:top w:val="none" w:sz="0" w:space="0" w:color="auto"/>
            <w:left w:val="none" w:sz="0" w:space="0" w:color="auto"/>
            <w:bottom w:val="none" w:sz="0" w:space="0" w:color="auto"/>
            <w:right w:val="none" w:sz="0" w:space="0" w:color="auto"/>
          </w:divBdr>
        </w:div>
        <w:div w:id="1130316894">
          <w:marLeft w:val="0"/>
          <w:marRight w:val="0"/>
          <w:marTop w:val="0"/>
          <w:marBottom w:val="0"/>
          <w:divBdr>
            <w:top w:val="none" w:sz="0" w:space="0" w:color="auto"/>
            <w:left w:val="none" w:sz="0" w:space="0" w:color="auto"/>
            <w:bottom w:val="none" w:sz="0" w:space="0" w:color="auto"/>
            <w:right w:val="none" w:sz="0" w:space="0" w:color="auto"/>
          </w:divBdr>
        </w:div>
        <w:div w:id="1130316895">
          <w:marLeft w:val="0"/>
          <w:marRight w:val="0"/>
          <w:marTop w:val="0"/>
          <w:marBottom w:val="0"/>
          <w:divBdr>
            <w:top w:val="none" w:sz="0" w:space="0" w:color="auto"/>
            <w:left w:val="none" w:sz="0" w:space="0" w:color="auto"/>
            <w:bottom w:val="none" w:sz="0" w:space="0" w:color="auto"/>
            <w:right w:val="none" w:sz="0" w:space="0" w:color="auto"/>
          </w:divBdr>
        </w:div>
        <w:div w:id="1130316898">
          <w:marLeft w:val="0"/>
          <w:marRight w:val="0"/>
          <w:marTop w:val="0"/>
          <w:marBottom w:val="0"/>
          <w:divBdr>
            <w:top w:val="none" w:sz="0" w:space="0" w:color="auto"/>
            <w:left w:val="none" w:sz="0" w:space="0" w:color="auto"/>
            <w:bottom w:val="none" w:sz="0" w:space="0" w:color="auto"/>
            <w:right w:val="none" w:sz="0" w:space="0" w:color="auto"/>
          </w:divBdr>
        </w:div>
        <w:div w:id="1130316899">
          <w:marLeft w:val="0"/>
          <w:marRight w:val="0"/>
          <w:marTop w:val="0"/>
          <w:marBottom w:val="0"/>
          <w:divBdr>
            <w:top w:val="none" w:sz="0" w:space="0" w:color="auto"/>
            <w:left w:val="none" w:sz="0" w:space="0" w:color="auto"/>
            <w:bottom w:val="none" w:sz="0" w:space="0" w:color="auto"/>
            <w:right w:val="none" w:sz="0" w:space="0" w:color="auto"/>
          </w:divBdr>
        </w:div>
        <w:div w:id="1130316904">
          <w:marLeft w:val="0"/>
          <w:marRight w:val="0"/>
          <w:marTop w:val="0"/>
          <w:marBottom w:val="0"/>
          <w:divBdr>
            <w:top w:val="none" w:sz="0" w:space="0" w:color="auto"/>
            <w:left w:val="none" w:sz="0" w:space="0" w:color="auto"/>
            <w:bottom w:val="none" w:sz="0" w:space="0" w:color="auto"/>
            <w:right w:val="none" w:sz="0" w:space="0" w:color="auto"/>
          </w:divBdr>
        </w:div>
        <w:div w:id="1130316906">
          <w:marLeft w:val="0"/>
          <w:marRight w:val="0"/>
          <w:marTop w:val="0"/>
          <w:marBottom w:val="0"/>
          <w:divBdr>
            <w:top w:val="none" w:sz="0" w:space="0" w:color="auto"/>
            <w:left w:val="none" w:sz="0" w:space="0" w:color="auto"/>
            <w:bottom w:val="none" w:sz="0" w:space="0" w:color="auto"/>
            <w:right w:val="none" w:sz="0" w:space="0" w:color="auto"/>
          </w:divBdr>
        </w:div>
        <w:div w:id="1130316907">
          <w:marLeft w:val="0"/>
          <w:marRight w:val="0"/>
          <w:marTop w:val="0"/>
          <w:marBottom w:val="0"/>
          <w:divBdr>
            <w:top w:val="none" w:sz="0" w:space="0" w:color="auto"/>
            <w:left w:val="none" w:sz="0" w:space="0" w:color="auto"/>
            <w:bottom w:val="none" w:sz="0" w:space="0" w:color="auto"/>
            <w:right w:val="none" w:sz="0" w:space="0" w:color="auto"/>
          </w:divBdr>
        </w:div>
        <w:div w:id="1130316910">
          <w:marLeft w:val="0"/>
          <w:marRight w:val="0"/>
          <w:marTop w:val="0"/>
          <w:marBottom w:val="0"/>
          <w:divBdr>
            <w:top w:val="none" w:sz="0" w:space="0" w:color="auto"/>
            <w:left w:val="none" w:sz="0" w:space="0" w:color="auto"/>
            <w:bottom w:val="none" w:sz="0" w:space="0" w:color="auto"/>
            <w:right w:val="none" w:sz="0" w:space="0" w:color="auto"/>
          </w:divBdr>
        </w:div>
        <w:div w:id="1130316911">
          <w:marLeft w:val="0"/>
          <w:marRight w:val="0"/>
          <w:marTop w:val="0"/>
          <w:marBottom w:val="0"/>
          <w:divBdr>
            <w:top w:val="none" w:sz="0" w:space="0" w:color="auto"/>
            <w:left w:val="none" w:sz="0" w:space="0" w:color="auto"/>
            <w:bottom w:val="none" w:sz="0" w:space="0" w:color="auto"/>
            <w:right w:val="none" w:sz="0" w:space="0" w:color="auto"/>
          </w:divBdr>
        </w:div>
        <w:div w:id="1130316920">
          <w:marLeft w:val="0"/>
          <w:marRight w:val="0"/>
          <w:marTop w:val="0"/>
          <w:marBottom w:val="0"/>
          <w:divBdr>
            <w:top w:val="none" w:sz="0" w:space="0" w:color="auto"/>
            <w:left w:val="none" w:sz="0" w:space="0" w:color="auto"/>
            <w:bottom w:val="none" w:sz="0" w:space="0" w:color="auto"/>
            <w:right w:val="none" w:sz="0" w:space="0" w:color="auto"/>
          </w:divBdr>
        </w:div>
      </w:divsChild>
    </w:div>
    <w:div w:id="1130316912">
      <w:marLeft w:val="0"/>
      <w:marRight w:val="0"/>
      <w:marTop w:val="0"/>
      <w:marBottom w:val="0"/>
      <w:divBdr>
        <w:top w:val="none" w:sz="0" w:space="0" w:color="auto"/>
        <w:left w:val="none" w:sz="0" w:space="0" w:color="auto"/>
        <w:bottom w:val="none" w:sz="0" w:space="0" w:color="auto"/>
        <w:right w:val="none" w:sz="0" w:space="0" w:color="auto"/>
      </w:divBdr>
    </w:div>
    <w:div w:id="1130316915">
      <w:marLeft w:val="0"/>
      <w:marRight w:val="0"/>
      <w:marTop w:val="0"/>
      <w:marBottom w:val="0"/>
      <w:divBdr>
        <w:top w:val="none" w:sz="0" w:space="0" w:color="auto"/>
        <w:left w:val="none" w:sz="0" w:space="0" w:color="auto"/>
        <w:bottom w:val="none" w:sz="0" w:space="0" w:color="auto"/>
        <w:right w:val="none" w:sz="0" w:space="0" w:color="auto"/>
      </w:divBdr>
    </w:div>
    <w:div w:id="1130316923">
      <w:marLeft w:val="0"/>
      <w:marRight w:val="0"/>
      <w:marTop w:val="0"/>
      <w:marBottom w:val="0"/>
      <w:divBdr>
        <w:top w:val="none" w:sz="0" w:space="0" w:color="auto"/>
        <w:left w:val="none" w:sz="0" w:space="0" w:color="auto"/>
        <w:bottom w:val="none" w:sz="0" w:space="0" w:color="auto"/>
        <w:right w:val="none" w:sz="0" w:space="0" w:color="auto"/>
      </w:divBdr>
      <w:divsChild>
        <w:div w:id="1130316880">
          <w:marLeft w:val="0"/>
          <w:marRight w:val="0"/>
          <w:marTop w:val="0"/>
          <w:marBottom w:val="0"/>
          <w:divBdr>
            <w:top w:val="none" w:sz="0" w:space="0" w:color="auto"/>
            <w:left w:val="none" w:sz="0" w:space="0" w:color="auto"/>
            <w:bottom w:val="none" w:sz="0" w:space="0" w:color="auto"/>
            <w:right w:val="none" w:sz="0" w:space="0" w:color="auto"/>
          </w:divBdr>
        </w:div>
        <w:div w:id="1130316885">
          <w:marLeft w:val="0"/>
          <w:marRight w:val="0"/>
          <w:marTop w:val="0"/>
          <w:marBottom w:val="0"/>
          <w:divBdr>
            <w:top w:val="none" w:sz="0" w:space="0" w:color="auto"/>
            <w:left w:val="none" w:sz="0" w:space="0" w:color="auto"/>
            <w:bottom w:val="none" w:sz="0" w:space="0" w:color="auto"/>
            <w:right w:val="none" w:sz="0" w:space="0" w:color="auto"/>
          </w:divBdr>
        </w:div>
        <w:div w:id="1130316890">
          <w:marLeft w:val="0"/>
          <w:marRight w:val="0"/>
          <w:marTop w:val="0"/>
          <w:marBottom w:val="0"/>
          <w:divBdr>
            <w:top w:val="none" w:sz="0" w:space="0" w:color="auto"/>
            <w:left w:val="none" w:sz="0" w:space="0" w:color="auto"/>
            <w:bottom w:val="none" w:sz="0" w:space="0" w:color="auto"/>
            <w:right w:val="none" w:sz="0" w:space="0" w:color="auto"/>
          </w:divBdr>
        </w:div>
        <w:div w:id="1130316892">
          <w:marLeft w:val="0"/>
          <w:marRight w:val="0"/>
          <w:marTop w:val="0"/>
          <w:marBottom w:val="0"/>
          <w:divBdr>
            <w:top w:val="none" w:sz="0" w:space="0" w:color="auto"/>
            <w:left w:val="none" w:sz="0" w:space="0" w:color="auto"/>
            <w:bottom w:val="none" w:sz="0" w:space="0" w:color="auto"/>
            <w:right w:val="none" w:sz="0" w:space="0" w:color="auto"/>
          </w:divBdr>
        </w:div>
        <w:div w:id="1130316893">
          <w:marLeft w:val="0"/>
          <w:marRight w:val="0"/>
          <w:marTop w:val="0"/>
          <w:marBottom w:val="0"/>
          <w:divBdr>
            <w:top w:val="none" w:sz="0" w:space="0" w:color="auto"/>
            <w:left w:val="none" w:sz="0" w:space="0" w:color="auto"/>
            <w:bottom w:val="none" w:sz="0" w:space="0" w:color="auto"/>
            <w:right w:val="none" w:sz="0" w:space="0" w:color="auto"/>
          </w:divBdr>
        </w:div>
        <w:div w:id="1130316900">
          <w:marLeft w:val="0"/>
          <w:marRight w:val="0"/>
          <w:marTop w:val="0"/>
          <w:marBottom w:val="0"/>
          <w:divBdr>
            <w:top w:val="none" w:sz="0" w:space="0" w:color="auto"/>
            <w:left w:val="none" w:sz="0" w:space="0" w:color="auto"/>
            <w:bottom w:val="none" w:sz="0" w:space="0" w:color="auto"/>
            <w:right w:val="none" w:sz="0" w:space="0" w:color="auto"/>
          </w:divBdr>
        </w:div>
        <w:div w:id="1130316902">
          <w:marLeft w:val="0"/>
          <w:marRight w:val="0"/>
          <w:marTop w:val="0"/>
          <w:marBottom w:val="0"/>
          <w:divBdr>
            <w:top w:val="none" w:sz="0" w:space="0" w:color="auto"/>
            <w:left w:val="none" w:sz="0" w:space="0" w:color="auto"/>
            <w:bottom w:val="none" w:sz="0" w:space="0" w:color="auto"/>
            <w:right w:val="none" w:sz="0" w:space="0" w:color="auto"/>
          </w:divBdr>
        </w:div>
        <w:div w:id="1130316905">
          <w:marLeft w:val="0"/>
          <w:marRight w:val="0"/>
          <w:marTop w:val="0"/>
          <w:marBottom w:val="0"/>
          <w:divBdr>
            <w:top w:val="none" w:sz="0" w:space="0" w:color="auto"/>
            <w:left w:val="none" w:sz="0" w:space="0" w:color="auto"/>
            <w:bottom w:val="none" w:sz="0" w:space="0" w:color="auto"/>
            <w:right w:val="none" w:sz="0" w:space="0" w:color="auto"/>
          </w:divBdr>
        </w:div>
        <w:div w:id="1130316908">
          <w:marLeft w:val="0"/>
          <w:marRight w:val="0"/>
          <w:marTop w:val="0"/>
          <w:marBottom w:val="0"/>
          <w:divBdr>
            <w:top w:val="none" w:sz="0" w:space="0" w:color="auto"/>
            <w:left w:val="none" w:sz="0" w:space="0" w:color="auto"/>
            <w:bottom w:val="none" w:sz="0" w:space="0" w:color="auto"/>
            <w:right w:val="none" w:sz="0" w:space="0" w:color="auto"/>
          </w:divBdr>
        </w:div>
        <w:div w:id="1130316913">
          <w:marLeft w:val="0"/>
          <w:marRight w:val="0"/>
          <w:marTop w:val="0"/>
          <w:marBottom w:val="0"/>
          <w:divBdr>
            <w:top w:val="none" w:sz="0" w:space="0" w:color="auto"/>
            <w:left w:val="none" w:sz="0" w:space="0" w:color="auto"/>
            <w:bottom w:val="none" w:sz="0" w:space="0" w:color="auto"/>
            <w:right w:val="none" w:sz="0" w:space="0" w:color="auto"/>
          </w:divBdr>
        </w:div>
        <w:div w:id="1130316914">
          <w:marLeft w:val="0"/>
          <w:marRight w:val="0"/>
          <w:marTop w:val="0"/>
          <w:marBottom w:val="0"/>
          <w:divBdr>
            <w:top w:val="none" w:sz="0" w:space="0" w:color="auto"/>
            <w:left w:val="none" w:sz="0" w:space="0" w:color="auto"/>
            <w:bottom w:val="none" w:sz="0" w:space="0" w:color="auto"/>
            <w:right w:val="none" w:sz="0" w:space="0" w:color="auto"/>
          </w:divBdr>
        </w:div>
        <w:div w:id="1130316916">
          <w:marLeft w:val="0"/>
          <w:marRight w:val="0"/>
          <w:marTop w:val="0"/>
          <w:marBottom w:val="0"/>
          <w:divBdr>
            <w:top w:val="none" w:sz="0" w:space="0" w:color="auto"/>
            <w:left w:val="none" w:sz="0" w:space="0" w:color="auto"/>
            <w:bottom w:val="none" w:sz="0" w:space="0" w:color="auto"/>
            <w:right w:val="none" w:sz="0" w:space="0" w:color="auto"/>
          </w:divBdr>
        </w:div>
        <w:div w:id="1130316917">
          <w:marLeft w:val="0"/>
          <w:marRight w:val="0"/>
          <w:marTop w:val="0"/>
          <w:marBottom w:val="0"/>
          <w:divBdr>
            <w:top w:val="none" w:sz="0" w:space="0" w:color="auto"/>
            <w:left w:val="none" w:sz="0" w:space="0" w:color="auto"/>
            <w:bottom w:val="none" w:sz="0" w:space="0" w:color="auto"/>
            <w:right w:val="none" w:sz="0" w:space="0" w:color="auto"/>
          </w:divBdr>
        </w:div>
        <w:div w:id="1130316918">
          <w:marLeft w:val="0"/>
          <w:marRight w:val="0"/>
          <w:marTop w:val="0"/>
          <w:marBottom w:val="0"/>
          <w:divBdr>
            <w:top w:val="none" w:sz="0" w:space="0" w:color="auto"/>
            <w:left w:val="none" w:sz="0" w:space="0" w:color="auto"/>
            <w:bottom w:val="none" w:sz="0" w:space="0" w:color="auto"/>
            <w:right w:val="none" w:sz="0" w:space="0" w:color="auto"/>
          </w:divBdr>
        </w:div>
        <w:div w:id="1130316919">
          <w:marLeft w:val="0"/>
          <w:marRight w:val="0"/>
          <w:marTop w:val="0"/>
          <w:marBottom w:val="0"/>
          <w:divBdr>
            <w:top w:val="none" w:sz="0" w:space="0" w:color="auto"/>
            <w:left w:val="none" w:sz="0" w:space="0" w:color="auto"/>
            <w:bottom w:val="none" w:sz="0" w:space="0" w:color="auto"/>
            <w:right w:val="none" w:sz="0" w:space="0" w:color="auto"/>
          </w:divBdr>
        </w:div>
        <w:div w:id="1130316922">
          <w:marLeft w:val="0"/>
          <w:marRight w:val="0"/>
          <w:marTop w:val="0"/>
          <w:marBottom w:val="0"/>
          <w:divBdr>
            <w:top w:val="none" w:sz="0" w:space="0" w:color="auto"/>
            <w:left w:val="none" w:sz="0" w:space="0" w:color="auto"/>
            <w:bottom w:val="none" w:sz="0" w:space="0" w:color="auto"/>
            <w:right w:val="none" w:sz="0" w:space="0" w:color="auto"/>
          </w:divBdr>
        </w:div>
        <w:div w:id="1130316924">
          <w:marLeft w:val="0"/>
          <w:marRight w:val="0"/>
          <w:marTop w:val="0"/>
          <w:marBottom w:val="0"/>
          <w:divBdr>
            <w:top w:val="none" w:sz="0" w:space="0" w:color="auto"/>
            <w:left w:val="none" w:sz="0" w:space="0" w:color="auto"/>
            <w:bottom w:val="none" w:sz="0" w:space="0" w:color="auto"/>
            <w:right w:val="none" w:sz="0" w:space="0" w:color="auto"/>
          </w:divBdr>
        </w:div>
      </w:divsChild>
    </w:div>
    <w:div w:id="11303169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2511</TotalTime>
  <Pages>18</Pages>
  <Words>5777</Words>
  <Characters>32935</Characters>
  <Application>Microsoft Office Word</Application>
  <DocSecurity>0</DocSecurity>
  <Lines>274</Lines>
  <Paragraphs>77</Paragraphs>
  <ScaleCrop>false</ScaleCrop>
  <Company>Krokoz™</Company>
  <LinksUpToDate>false</LinksUpToDate>
  <CharactersWithSpaces>38635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226</cp:revision>
  <cp:lastPrinted>2017-12-24T06:58:00Z</cp:lastPrinted>
  <dcterms:created xsi:type="dcterms:W3CDTF">2015-09-14T08:32:00Z</dcterms:created>
  <dcterms:modified xsi:type="dcterms:W3CDTF">2022-09-09T07:49:00Z</dcterms:modified>
</cp:coreProperties>
</file>